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91FF9E" w14:textId="44B813A2" w:rsidR="004C3204" w:rsidRDefault="004C3204" w:rsidP="004C3204"/>
    <w:p w14:paraId="64D5F448" w14:textId="7F096477" w:rsidR="004C3204" w:rsidRDefault="004C3204" w:rsidP="004C3204"/>
    <w:p w14:paraId="2660222B" w14:textId="510B85B1" w:rsidR="004C3204" w:rsidRDefault="004C3204" w:rsidP="004C3204"/>
    <w:p w14:paraId="4214A860" w14:textId="2D8C32E2" w:rsidR="004C3204" w:rsidRDefault="004C3204" w:rsidP="004C3204"/>
    <w:p w14:paraId="7688D0EE" w14:textId="79C42994" w:rsidR="004C3204" w:rsidRDefault="004C3204" w:rsidP="004C3204"/>
    <w:p w14:paraId="757BFAFD" w14:textId="6058412E" w:rsidR="004C3204" w:rsidRDefault="004C3204" w:rsidP="004C3204"/>
    <w:p w14:paraId="34C95AE0" w14:textId="2BB0230F" w:rsidR="00D52E38" w:rsidRDefault="00D52E38" w:rsidP="004C3204"/>
    <w:p w14:paraId="1F3DCE91" w14:textId="212A5B88" w:rsidR="00D52E38" w:rsidRDefault="00D52E38" w:rsidP="004C3204"/>
    <w:p w14:paraId="7106357D" w14:textId="163EE862" w:rsidR="00D52E38" w:rsidRDefault="00D52E38" w:rsidP="004C3204"/>
    <w:p w14:paraId="0665C7B4" w14:textId="09AAFE8A" w:rsidR="00D52E38" w:rsidRDefault="00D52E38" w:rsidP="004C3204"/>
    <w:p w14:paraId="7FF3A5CF" w14:textId="77777777" w:rsidR="00D52E38" w:rsidRDefault="00D52E38" w:rsidP="004C3204"/>
    <w:p w14:paraId="55470C86" w14:textId="21B86352" w:rsidR="004C3204" w:rsidRDefault="004C3204" w:rsidP="004C3204"/>
    <w:p w14:paraId="466E423D" w14:textId="5E0D1319" w:rsidR="004C3204" w:rsidRDefault="004C3204" w:rsidP="004C3204">
      <w:pPr>
        <w:pStyle w:val="a6"/>
        <w:jc w:val="center"/>
      </w:pPr>
      <w:r>
        <w:rPr>
          <w:rFonts w:hint="eastAsia"/>
          <w:b/>
          <w:bCs/>
          <w:spacing w:val="74"/>
          <w:sz w:val="44"/>
          <w:szCs w:val="44"/>
        </w:rPr>
        <w:t>全国公务员管理信息系统202</w:t>
      </w:r>
      <w:r w:rsidR="002572F7">
        <w:rPr>
          <w:b/>
          <w:bCs/>
          <w:spacing w:val="74"/>
          <w:sz w:val="44"/>
          <w:szCs w:val="44"/>
        </w:rPr>
        <w:t>3</w:t>
      </w:r>
    </w:p>
    <w:p w14:paraId="0EF00650" w14:textId="265E92D0" w:rsidR="004C3204" w:rsidRDefault="009F5340" w:rsidP="004C3204">
      <w:pPr>
        <w:pStyle w:val="a6"/>
        <w:jc w:val="center"/>
      </w:pPr>
      <w:r>
        <w:rPr>
          <w:rFonts w:hint="eastAsia"/>
          <w:b/>
          <w:bCs/>
          <w:spacing w:val="74"/>
          <w:sz w:val="44"/>
          <w:szCs w:val="44"/>
        </w:rPr>
        <w:t>报表</w:t>
      </w:r>
      <w:r w:rsidR="004C3204">
        <w:rPr>
          <w:rFonts w:hint="eastAsia"/>
          <w:b/>
          <w:bCs/>
          <w:spacing w:val="74"/>
          <w:sz w:val="44"/>
          <w:szCs w:val="44"/>
        </w:rPr>
        <w:t>说明功能操作说明</w:t>
      </w:r>
    </w:p>
    <w:p w14:paraId="39C7172F" w14:textId="25D12A1C" w:rsidR="004C3204" w:rsidRDefault="004C3204" w:rsidP="004C3204"/>
    <w:p w14:paraId="64494B50" w14:textId="6ADB1F6A" w:rsidR="004C3204" w:rsidRDefault="004C3204" w:rsidP="004C3204"/>
    <w:p w14:paraId="7351202A" w14:textId="0A4BD270" w:rsidR="004C3204" w:rsidRDefault="004C3204" w:rsidP="004C3204"/>
    <w:p w14:paraId="19D4CAD0" w14:textId="137542EA" w:rsidR="004C3204" w:rsidRDefault="004C3204" w:rsidP="004C3204"/>
    <w:p w14:paraId="1494CB13" w14:textId="2B3F56FE" w:rsidR="004C3204" w:rsidRDefault="004C3204" w:rsidP="004C3204"/>
    <w:p w14:paraId="37F925DE" w14:textId="6C2E7616" w:rsidR="004C3204" w:rsidRDefault="004C3204" w:rsidP="004C3204"/>
    <w:p w14:paraId="4D750BEC" w14:textId="1E574629" w:rsidR="004C3204" w:rsidRDefault="004C3204" w:rsidP="004C3204"/>
    <w:p w14:paraId="152B5C2D" w14:textId="3B7BF68D" w:rsidR="004C3204" w:rsidRDefault="004C3204" w:rsidP="004C3204"/>
    <w:p w14:paraId="1DAE4EA6" w14:textId="430BFE76" w:rsidR="004C3204" w:rsidRDefault="004C3204" w:rsidP="004C3204"/>
    <w:p w14:paraId="3E2DCBA2" w14:textId="7DE9ECBA" w:rsidR="004C3204" w:rsidRDefault="004C3204" w:rsidP="004C3204"/>
    <w:p w14:paraId="122B8479" w14:textId="2A85D4D3" w:rsidR="004C3204" w:rsidRDefault="004C3204" w:rsidP="004C3204"/>
    <w:p w14:paraId="6B426556" w14:textId="6D368768" w:rsidR="004C3204" w:rsidRDefault="004C3204" w:rsidP="004C3204"/>
    <w:p w14:paraId="5FF581A9" w14:textId="687C2B5A" w:rsidR="004C3204" w:rsidRDefault="004C3204" w:rsidP="004C3204"/>
    <w:p w14:paraId="7E97F84E" w14:textId="271DB5A8" w:rsidR="004C3204" w:rsidRDefault="004C3204" w:rsidP="004C3204"/>
    <w:p w14:paraId="39CEC878" w14:textId="4CED86A6" w:rsidR="004C3204" w:rsidRDefault="004C3204" w:rsidP="004C3204"/>
    <w:p w14:paraId="4F536D17" w14:textId="4E8CDC94" w:rsidR="004C3204" w:rsidRDefault="004C3204" w:rsidP="004C3204"/>
    <w:p w14:paraId="0CF6EFB6" w14:textId="7856D9B4" w:rsidR="004C3204" w:rsidRDefault="004C3204" w:rsidP="004C3204"/>
    <w:p w14:paraId="36EABE42" w14:textId="6691CB28" w:rsidR="004C3204" w:rsidRDefault="004C3204" w:rsidP="004C3204"/>
    <w:p w14:paraId="022BADEE" w14:textId="60BC2241" w:rsidR="004C3204" w:rsidRDefault="004C3204" w:rsidP="004C3204"/>
    <w:p w14:paraId="2C7B0A8F" w14:textId="0750CC7F" w:rsidR="004C3204" w:rsidRDefault="004C3204" w:rsidP="004C3204"/>
    <w:p w14:paraId="41C1CE9F" w14:textId="4320833A" w:rsidR="004C3204" w:rsidRDefault="004C3204" w:rsidP="004C3204"/>
    <w:p w14:paraId="51571D43" w14:textId="160A8156" w:rsidR="004C3204" w:rsidRDefault="004C3204" w:rsidP="004C3204"/>
    <w:p w14:paraId="2C108C98" w14:textId="11EE8095" w:rsidR="004C3204" w:rsidRDefault="004C3204" w:rsidP="004C3204"/>
    <w:p w14:paraId="05C7940C" w14:textId="54874183" w:rsidR="004C3204" w:rsidRDefault="004C3204" w:rsidP="004C3204"/>
    <w:p w14:paraId="339A6241" w14:textId="412CE073" w:rsidR="004C3204" w:rsidRDefault="004C3204" w:rsidP="004C3204"/>
    <w:p w14:paraId="71AB6521" w14:textId="77777777" w:rsidR="00D52E38" w:rsidRPr="004C3204" w:rsidRDefault="00D52E38" w:rsidP="004C3204"/>
    <w:p w14:paraId="6F21B73F" w14:textId="2BD8D780" w:rsidR="000A10EC" w:rsidRPr="00CA5E9B" w:rsidRDefault="00F1099B" w:rsidP="00CA5E9B">
      <w:pPr>
        <w:pStyle w:val="2"/>
        <w:rPr>
          <w:rStyle w:val="2Char"/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</w:rPr>
        <w:t>报表</w:t>
      </w:r>
      <w:r w:rsidR="00905D5A">
        <w:rPr>
          <w:rFonts w:ascii="宋体" w:eastAsia="宋体" w:hAnsi="宋体" w:hint="eastAsia"/>
        </w:rPr>
        <w:t>说明</w:t>
      </w:r>
    </w:p>
    <w:p w14:paraId="263622CA" w14:textId="65E9EE0E" w:rsidR="008757A8" w:rsidRPr="00057C1D" w:rsidRDefault="00D25415" w:rsidP="00057C1D">
      <w:pPr>
        <w:pStyle w:val="3"/>
        <w:rPr>
          <w:rFonts w:ascii="宋体" w:eastAsia="宋体" w:hAnsi="宋体"/>
          <w:sz w:val="28"/>
          <w:szCs w:val="28"/>
        </w:rPr>
      </w:pPr>
      <w:r w:rsidRPr="00057C1D">
        <w:rPr>
          <w:rFonts w:ascii="宋体" w:eastAsia="宋体" w:hAnsi="宋体" w:hint="eastAsia"/>
          <w:sz w:val="28"/>
          <w:szCs w:val="28"/>
        </w:rPr>
        <w:t>功</w:t>
      </w:r>
      <w:r w:rsidR="00057C1D" w:rsidRPr="00057C1D">
        <w:rPr>
          <w:rFonts w:ascii="宋体" w:eastAsia="宋体" w:hAnsi="宋体" w:hint="eastAsia"/>
          <w:sz w:val="28"/>
          <w:szCs w:val="28"/>
        </w:rPr>
        <w:t>能概述</w:t>
      </w:r>
    </w:p>
    <w:p w14:paraId="7A935E35" w14:textId="77777777" w:rsidR="00117BAE" w:rsidRPr="00A23802" w:rsidRDefault="00117BAE" w:rsidP="00057C1D">
      <w:pPr>
        <w:pStyle w:val="10"/>
        <w:ind w:firstLine="480"/>
        <w:rPr>
          <w:rFonts w:ascii="仿宋" w:hAnsi="仿宋"/>
          <w:color w:val="000000" w:themeColor="text1"/>
        </w:rPr>
      </w:pPr>
      <w:r w:rsidRPr="00A23802">
        <w:rPr>
          <w:rFonts w:ascii="仿宋" w:hAnsi="仿宋" w:hint="eastAsia"/>
          <w:color w:val="000000" w:themeColor="text1"/>
        </w:rPr>
        <w:t>目前每年地方操作数据上报时，地方部门数据的实际情况与实际政策不符，但允许合理的存在且能单独上报，并且需要把有特殊情况的内容进行统一说明整理，在系统里可以查看；还有一种是常规提取数据的，比如“破格提拔”的厅局级人员名单</w:t>
      </w:r>
      <w:proofErr w:type="gramStart"/>
      <w:r w:rsidRPr="00A23802">
        <w:rPr>
          <w:rFonts w:ascii="仿宋" w:hAnsi="仿宋" w:hint="eastAsia"/>
          <w:color w:val="000000" w:themeColor="text1"/>
        </w:rPr>
        <w:t>”</w:t>
      </w:r>
      <w:proofErr w:type="gramEnd"/>
      <w:r w:rsidRPr="00A23802">
        <w:rPr>
          <w:rFonts w:ascii="仿宋" w:hAnsi="仿宋" w:hint="eastAsia"/>
          <w:color w:val="000000" w:themeColor="text1"/>
        </w:rPr>
        <w:t>，同系统下也可以导入、导出；跨系统需要上报接收通用格式进行导入导出。</w:t>
      </w:r>
    </w:p>
    <w:p w14:paraId="1A6C4F0E" w14:textId="77777777" w:rsidR="00057C1D" w:rsidRPr="00057C1D" w:rsidRDefault="00057C1D" w:rsidP="00057C1D">
      <w:pPr>
        <w:pStyle w:val="3"/>
        <w:rPr>
          <w:rFonts w:ascii="宋体" w:eastAsia="宋体" w:hAnsi="宋体"/>
          <w:sz w:val="28"/>
          <w:szCs w:val="28"/>
        </w:rPr>
      </w:pPr>
      <w:bookmarkStart w:id="0" w:name="_Toc26539469"/>
      <w:r w:rsidRPr="00057C1D">
        <w:rPr>
          <w:rFonts w:ascii="宋体" w:eastAsia="宋体" w:hAnsi="宋体" w:hint="eastAsia"/>
          <w:sz w:val="28"/>
          <w:szCs w:val="28"/>
        </w:rPr>
        <w:t>场景说明</w:t>
      </w:r>
      <w:bookmarkEnd w:id="0"/>
    </w:p>
    <w:p w14:paraId="4857E051" w14:textId="77777777" w:rsidR="00142C1B" w:rsidRPr="00A23802" w:rsidRDefault="00142C1B" w:rsidP="00142C1B">
      <w:pPr>
        <w:ind w:firstLineChars="200" w:firstLine="420"/>
        <w:rPr>
          <w:rFonts w:ascii="仿宋" w:hAnsi="仿宋"/>
        </w:rPr>
      </w:pPr>
      <w:r w:rsidRPr="00A23802">
        <w:rPr>
          <w:rFonts w:ascii="仿宋" w:hAnsi="仿宋" w:hint="eastAsia"/>
        </w:rPr>
        <w:t>1</w:t>
      </w:r>
      <w:r w:rsidRPr="00A23802">
        <w:rPr>
          <w:rFonts w:ascii="仿宋" w:hAnsi="仿宋" w:hint="eastAsia"/>
        </w:rPr>
        <w:t>、用户统计生成报表后，需要对特殊数据进行填写说明。</w:t>
      </w:r>
    </w:p>
    <w:p w14:paraId="6E455A1E" w14:textId="77777777" w:rsidR="00142C1B" w:rsidRPr="00A23802" w:rsidRDefault="00142C1B" w:rsidP="00142C1B">
      <w:pPr>
        <w:ind w:firstLineChars="100" w:firstLine="210"/>
        <w:rPr>
          <w:rFonts w:ascii="仿宋" w:hAnsi="仿宋"/>
        </w:rPr>
      </w:pPr>
      <w:r w:rsidRPr="00A23802">
        <w:rPr>
          <w:rFonts w:ascii="仿宋" w:hAnsi="仿宋" w:hint="eastAsia"/>
        </w:rPr>
        <w:t>（</w:t>
      </w:r>
      <w:r w:rsidRPr="00A23802">
        <w:rPr>
          <w:rFonts w:ascii="仿宋" w:hAnsi="仿宋" w:hint="eastAsia"/>
        </w:rPr>
        <w:t>1</w:t>
      </w:r>
      <w:r w:rsidRPr="00A23802">
        <w:rPr>
          <w:rFonts w:ascii="仿宋" w:hAnsi="仿宋" w:hint="eastAsia"/>
        </w:rPr>
        <w:t>）点击</w:t>
      </w:r>
      <w:r w:rsidRPr="00A23802">
        <w:rPr>
          <w:rFonts w:ascii="仿宋" w:hAnsi="仿宋"/>
        </w:rPr>
        <w:softHyphen/>
      </w:r>
      <w:r w:rsidRPr="00A23802">
        <w:rPr>
          <w:rFonts w:ascii="仿宋" w:hAnsi="仿宋" w:hint="eastAsia"/>
        </w:rPr>
        <w:t>【</w:t>
      </w:r>
      <w:r>
        <w:rPr>
          <w:rFonts w:hint="eastAsia"/>
          <w:color w:val="000000" w:themeColor="text1"/>
        </w:rPr>
        <w:t>报表</w:t>
      </w:r>
      <w:r w:rsidRPr="00A23802">
        <w:rPr>
          <w:rFonts w:ascii="仿宋" w:hAnsi="仿宋" w:hint="eastAsia"/>
        </w:rPr>
        <w:t>说明】</w:t>
      </w:r>
      <w:r w:rsidRPr="00A23802">
        <w:rPr>
          <w:rFonts w:ascii="仿宋" w:hAnsi="仿宋" w:hint="eastAsia"/>
        </w:rPr>
        <w:t>-</w:t>
      </w:r>
      <w:r w:rsidRPr="00A23802">
        <w:rPr>
          <w:rFonts w:ascii="仿宋" w:hAnsi="仿宋" w:hint="eastAsia"/>
        </w:rPr>
        <w:t>【检查填写】按钮，弹出</w:t>
      </w:r>
      <w:r>
        <w:rPr>
          <w:rFonts w:hint="eastAsia"/>
          <w:color w:val="000000" w:themeColor="text1"/>
        </w:rPr>
        <w:t>报表</w:t>
      </w:r>
      <w:r w:rsidRPr="00A23802">
        <w:rPr>
          <w:rFonts w:ascii="仿宋" w:hAnsi="仿宋" w:hint="eastAsia"/>
        </w:rPr>
        <w:t>说明界面。</w:t>
      </w:r>
    </w:p>
    <w:p w14:paraId="759F10CE" w14:textId="77777777" w:rsidR="00142C1B" w:rsidRPr="00A23802" w:rsidRDefault="00142C1B" w:rsidP="00142C1B">
      <w:pPr>
        <w:jc w:val="center"/>
        <w:rPr>
          <w:rFonts w:ascii="仿宋" w:hAnsi="仿宋"/>
          <w:noProof/>
        </w:rPr>
      </w:pPr>
      <w:r w:rsidRPr="00BA33D2">
        <w:rPr>
          <w:noProof/>
        </w:rPr>
        <w:drawing>
          <wp:inline distT="0" distB="0" distL="0" distR="0" wp14:anchorId="075AD426" wp14:editId="428973EC">
            <wp:extent cx="5274310" cy="284924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49BDB" w14:textId="77777777" w:rsidR="00142C1B" w:rsidRPr="00A23802" w:rsidRDefault="00142C1B" w:rsidP="00142C1B">
      <w:pPr>
        <w:ind w:firstLineChars="100" w:firstLine="210"/>
        <w:rPr>
          <w:rFonts w:ascii="仿宋" w:hAnsi="仿宋"/>
        </w:rPr>
      </w:pPr>
      <w:r w:rsidRPr="00A23802">
        <w:rPr>
          <w:rFonts w:ascii="仿宋" w:hAnsi="仿宋" w:hint="eastAsia"/>
          <w:noProof/>
        </w:rPr>
        <w:t>2</w:t>
      </w:r>
      <w:r w:rsidRPr="00A23802">
        <w:rPr>
          <w:rFonts w:ascii="仿宋" w:hAnsi="仿宋" w:hint="eastAsia"/>
          <w:noProof/>
        </w:rPr>
        <w:t>、用户填写</w:t>
      </w:r>
      <w:r>
        <w:rPr>
          <w:rFonts w:hint="eastAsia"/>
          <w:color w:val="000000" w:themeColor="text1"/>
        </w:rPr>
        <w:t>报表</w:t>
      </w:r>
      <w:r w:rsidRPr="00A23802">
        <w:rPr>
          <w:rFonts w:ascii="仿宋" w:hAnsi="仿宋" w:hint="eastAsia"/>
          <w:noProof/>
        </w:rPr>
        <w:t>说明前，需要对统计报表中指定的</w:t>
      </w:r>
      <w:r>
        <w:rPr>
          <w:rFonts w:ascii="仿宋" w:hAnsi="仿宋" w:hint="eastAsia"/>
          <w:noProof/>
        </w:rPr>
        <w:t>报表</w:t>
      </w:r>
      <w:r w:rsidRPr="00A23802">
        <w:rPr>
          <w:rFonts w:ascii="仿宋" w:hAnsi="仿宋" w:hint="eastAsia"/>
          <w:noProof/>
        </w:rPr>
        <w:t>进行数据检查。</w:t>
      </w:r>
    </w:p>
    <w:p w14:paraId="32EC057D" w14:textId="77777777" w:rsidR="00142C1B" w:rsidRPr="00A23802" w:rsidRDefault="00142C1B" w:rsidP="00142C1B">
      <w:pPr>
        <w:rPr>
          <w:rFonts w:ascii="仿宋" w:hAnsi="仿宋"/>
        </w:rPr>
      </w:pPr>
      <w:r w:rsidRPr="00A23802">
        <w:rPr>
          <w:rFonts w:ascii="仿宋" w:hAnsi="仿宋" w:hint="eastAsia"/>
        </w:rPr>
        <w:t>（</w:t>
      </w:r>
      <w:r w:rsidRPr="00A23802">
        <w:rPr>
          <w:rFonts w:ascii="仿宋" w:hAnsi="仿宋"/>
        </w:rPr>
        <w:t>1</w:t>
      </w:r>
      <w:r w:rsidRPr="00A23802">
        <w:rPr>
          <w:rFonts w:ascii="仿宋" w:hAnsi="仿宋" w:hint="eastAsia"/>
        </w:rPr>
        <w:t>）点击【检查】，弹出信息检测界面。</w:t>
      </w:r>
      <w:r w:rsidRPr="00A23802">
        <w:rPr>
          <w:rFonts w:ascii="仿宋" w:hAnsi="仿宋"/>
        </w:rPr>
        <w:t xml:space="preserve"> </w:t>
      </w:r>
    </w:p>
    <w:p w14:paraId="239B59AA" w14:textId="77777777" w:rsidR="00142C1B" w:rsidRPr="00A23802" w:rsidRDefault="00142C1B" w:rsidP="00142C1B">
      <w:pPr>
        <w:ind w:firstLineChars="100" w:firstLine="210"/>
        <w:rPr>
          <w:rFonts w:ascii="仿宋" w:hAnsi="仿宋"/>
        </w:rPr>
      </w:pPr>
      <w:r w:rsidRPr="00A23802">
        <w:rPr>
          <w:rFonts w:ascii="仿宋" w:hAnsi="仿宋" w:hint="eastAsia"/>
        </w:rPr>
        <w:t>a</w:t>
      </w:r>
      <w:r w:rsidRPr="00A23802">
        <w:rPr>
          <w:rFonts w:ascii="仿宋" w:hAnsi="仿宋" w:hint="eastAsia"/>
        </w:rPr>
        <w:t>．单位默认为汇总单位，可点击【选择单位】选择需要检查的单位（必选项）。选中要校核的所有套表。</w:t>
      </w:r>
    </w:p>
    <w:p w14:paraId="19CB8CA7" w14:textId="77777777" w:rsidR="00142C1B" w:rsidRPr="00A23802" w:rsidRDefault="00142C1B" w:rsidP="00142C1B">
      <w:pPr>
        <w:ind w:firstLineChars="100" w:firstLine="210"/>
        <w:rPr>
          <w:rFonts w:ascii="仿宋" w:hAnsi="仿宋"/>
        </w:rPr>
      </w:pPr>
      <w:r w:rsidRPr="00A23802">
        <w:rPr>
          <w:rFonts w:ascii="仿宋" w:hAnsi="仿宋" w:hint="eastAsia"/>
        </w:rPr>
        <w:t>b</w:t>
      </w:r>
      <w:r w:rsidRPr="00A23802">
        <w:rPr>
          <w:rFonts w:ascii="仿宋" w:hAnsi="仿宋" w:hint="eastAsia"/>
        </w:rPr>
        <w:t>．点击【开始校核】，进行信息检查操作，并在“校核情况”标签页同步</w:t>
      </w:r>
      <w:bookmarkStart w:id="1" w:name="_GoBack"/>
      <w:bookmarkEnd w:id="1"/>
      <w:r w:rsidRPr="00A23802">
        <w:rPr>
          <w:rFonts w:ascii="仿宋" w:hAnsi="仿宋" w:hint="eastAsia"/>
        </w:rPr>
        <w:t>输出校核情况日志。</w:t>
      </w:r>
    </w:p>
    <w:p w14:paraId="30DF977E" w14:textId="77777777" w:rsidR="00142C1B" w:rsidRPr="00A23802" w:rsidRDefault="00142C1B" w:rsidP="00142C1B">
      <w:pPr>
        <w:rPr>
          <w:rFonts w:ascii="仿宋" w:hAnsi="仿宋"/>
        </w:rPr>
      </w:pPr>
      <w:r w:rsidRPr="00A23802">
        <w:rPr>
          <w:rFonts w:ascii="仿宋" w:hAnsi="仿宋" w:hint="eastAsia"/>
        </w:rPr>
        <w:t>点击【取消校核】按钮，可取消正在进行的校核操作。</w:t>
      </w:r>
    </w:p>
    <w:p w14:paraId="0CC398CA" w14:textId="77777777" w:rsidR="00142C1B" w:rsidRPr="00A23802" w:rsidRDefault="00142C1B" w:rsidP="00142C1B">
      <w:pPr>
        <w:jc w:val="center"/>
        <w:rPr>
          <w:rFonts w:ascii="仿宋" w:hAnsi="仿宋"/>
          <w:noProof/>
        </w:rPr>
      </w:pPr>
      <w:r>
        <w:rPr>
          <w:noProof/>
        </w:rPr>
        <w:lastRenderedPageBreak/>
        <w:drawing>
          <wp:inline distT="0" distB="0" distL="0" distR="0" wp14:anchorId="2E30EE77" wp14:editId="26391AE2">
            <wp:extent cx="5274310" cy="2677795"/>
            <wp:effectExtent l="0" t="0" r="254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932F5" w14:textId="77777777" w:rsidR="00142C1B" w:rsidRPr="00A23802" w:rsidRDefault="00142C1B" w:rsidP="00142C1B">
      <w:pPr>
        <w:ind w:firstLineChars="100" w:firstLine="210"/>
        <w:rPr>
          <w:rFonts w:ascii="仿宋" w:hAnsi="仿宋"/>
        </w:rPr>
      </w:pPr>
      <w:r w:rsidRPr="00A23802">
        <w:rPr>
          <w:rFonts w:ascii="仿宋" w:hAnsi="仿宋" w:hint="eastAsia"/>
          <w:noProof/>
        </w:rPr>
        <w:t>（</w:t>
      </w:r>
      <w:r w:rsidRPr="00A23802">
        <w:rPr>
          <w:rFonts w:ascii="仿宋" w:hAnsi="仿宋"/>
          <w:noProof/>
        </w:rPr>
        <w:t>2</w:t>
      </w:r>
      <w:r w:rsidRPr="00A23802">
        <w:rPr>
          <w:rFonts w:ascii="仿宋" w:hAnsi="仿宋" w:hint="eastAsia"/>
          <w:noProof/>
        </w:rPr>
        <w:t>）点击【检查结果】，</w:t>
      </w:r>
      <w:r w:rsidRPr="00A23802">
        <w:rPr>
          <w:rFonts w:ascii="仿宋" w:hAnsi="仿宋" w:hint="eastAsia"/>
        </w:rPr>
        <w:t>弹出信息检测界面。</w:t>
      </w:r>
    </w:p>
    <w:p w14:paraId="2FB4B5F9" w14:textId="77777777" w:rsidR="00142C1B" w:rsidRPr="00A23802" w:rsidRDefault="00142C1B" w:rsidP="00142C1B">
      <w:pPr>
        <w:ind w:firstLineChars="100" w:firstLine="210"/>
        <w:rPr>
          <w:rFonts w:ascii="仿宋" w:hAnsi="仿宋"/>
          <w:noProof/>
        </w:rPr>
      </w:pPr>
      <w:r w:rsidRPr="00A23802">
        <w:rPr>
          <w:rFonts w:ascii="仿宋" w:hAnsi="仿宋" w:hint="eastAsia"/>
        </w:rPr>
        <w:t>（</w:t>
      </w:r>
      <w:r w:rsidRPr="00A23802">
        <w:rPr>
          <w:rFonts w:ascii="仿宋" w:hAnsi="仿宋"/>
        </w:rPr>
        <w:t>3</w:t>
      </w:r>
      <w:r w:rsidRPr="00A23802">
        <w:rPr>
          <w:rFonts w:ascii="仿宋" w:hAnsi="仿宋" w:hint="eastAsia"/>
        </w:rPr>
        <w:t>）在显示检查结果界面，</w:t>
      </w:r>
      <w:proofErr w:type="gramStart"/>
      <w:r w:rsidRPr="00A23802">
        <w:rPr>
          <w:rFonts w:ascii="仿宋" w:hAnsi="仿宋" w:hint="eastAsia"/>
        </w:rPr>
        <w:t>套表选择</w:t>
      </w:r>
      <w:proofErr w:type="gramEnd"/>
      <w:r w:rsidRPr="00A23802">
        <w:rPr>
          <w:rFonts w:ascii="仿宋" w:hAnsi="仿宋" w:hint="eastAsia"/>
        </w:rPr>
        <w:t>“公务员统计表”、单位选择“单位</w:t>
      </w:r>
      <w:r w:rsidRPr="00A23802">
        <w:rPr>
          <w:rFonts w:ascii="仿宋" w:hAnsi="仿宋"/>
        </w:rPr>
        <w:t>A”</w:t>
      </w:r>
      <w:r w:rsidRPr="00A23802">
        <w:rPr>
          <w:rFonts w:ascii="仿宋" w:hAnsi="仿宋"/>
        </w:rPr>
        <w:t>（可多选）、报表选择一个或多个，在界面右侧</w:t>
      </w:r>
      <w:r w:rsidRPr="00A23802">
        <w:rPr>
          <w:rFonts w:ascii="仿宋" w:hAnsi="仿宋" w:hint="eastAsia"/>
        </w:rPr>
        <w:t>列表</w:t>
      </w:r>
      <w:r w:rsidRPr="00A23802">
        <w:rPr>
          <w:rFonts w:ascii="仿宋" w:hAnsi="仿宋"/>
        </w:rPr>
        <w:t>区域内</w:t>
      </w:r>
      <w:r w:rsidRPr="00A23802">
        <w:rPr>
          <w:rFonts w:ascii="仿宋" w:hAnsi="仿宋" w:hint="eastAsia"/>
        </w:rPr>
        <w:t>可查看需要填写的内容</w:t>
      </w:r>
      <w:r w:rsidRPr="00A23802">
        <w:rPr>
          <w:rFonts w:ascii="仿宋" w:hAnsi="仿宋"/>
        </w:rPr>
        <w:t>。</w:t>
      </w:r>
    </w:p>
    <w:p w14:paraId="42B5EA8C" w14:textId="77777777" w:rsidR="00142C1B" w:rsidRPr="00A23802" w:rsidRDefault="00142C1B" w:rsidP="00142C1B">
      <w:pPr>
        <w:jc w:val="center"/>
        <w:rPr>
          <w:rFonts w:ascii="仿宋" w:hAnsi="仿宋"/>
        </w:rPr>
      </w:pPr>
      <w:r w:rsidRPr="00BA33D2">
        <w:rPr>
          <w:noProof/>
        </w:rPr>
        <w:drawing>
          <wp:inline distT="0" distB="0" distL="0" distR="0" wp14:anchorId="77C906CC" wp14:editId="7616B0E0">
            <wp:extent cx="5268595" cy="2133600"/>
            <wp:effectExtent l="0" t="0" r="8255" b="0"/>
            <wp:docPr id="554" name="图片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3D593" w14:textId="77777777" w:rsidR="00142C1B" w:rsidRPr="00A23802" w:rsidRDefault="00142C1B" w:rsidP="00142C1B">
      <w:pPr>
        <w:rPr>
          <w:rFonts w:ascii="仿宋" w:hAnsi="仿宋"/>
        </w:rPr>
      </w:pPr>
      <w:r w:rsidRPr="00BA33D2">
        <w:rPr>
          <w:noProof/>
        </w:rPr>
        <w:drawing>
          <wp:inline distT="0" distB="0" distL="0" distR="0" wp14:anchorId="5F8C6973" wp14:editId="28B64628">
            <wp:extent cx="5257800" cy="2514600"/>
            <wp:effectExtent l="0" t="0" r="0" b="0"/>
            <wp:docPr id="594" name="图片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544A4" w14:textId="77777777" w:rsidR="00142C1B" w:rsidRPr="00A23802" w:rsidRDefault="00142C1B" w:rsidP="00142C1B">
      <w:pPr>
        <w:rPr>
          <w:rFonts w:ascii="仿宋" w:hAnsi="仿宋"/>
        </w:rPr>
      </w:pPr>
    </w:p>
    <w:p w14:paraId="2237120F" w14:textId="77777777" w:rsidR="00142C1B" w:rsidRPr="00A23802" w:rsidRDefault="00142C1B" w:rsidP="00142C1B">
      <w:pPr>
        <w:ind w:firstLineChars="100" w:firstLine="210"/>
        <w:rPr>
          <w:rFonts w:ascii="仿宋" w:hAnsi="仿宋"/>
        </w:rPr>
      </w:pPr>
      <w:r w:rsidRPr="00A23802">
        <w:rPr>
          <w:rFonts w:ascii="仿宋" w:hAnsi="仿宋" w:hint="eastAsia"/>
        </w:rPr>
        <w:t>（</w:t>
      </w:r>
      <w:r w:rsidRPr="00A23802">
        <w:rPr>
          <w:rFonts w:ascii="仿宋" w:hAnsi="仿宋"/>
        </w:rPr>
        <w:t>4</w:t>
      </w:r>
      <w:r w:rsidRPr="00A23802">
        <w:rPr>
          <w:rFonts w:ascii="仿宋" w:hAnsi="仿宋"/>
        </w:rPr>
        <w:t>）查看数据详情，</w:t>
      </w:r>
      <w:r w:rsidRPr="00A23802">
        <w:rPr>
          <w:rFonts w:ascii="仿宋" w:hAnsi="仿宋" w:hint="eastAsia"/>
        </w:rPr>
        <w:t>点击【查看】按钮</w:t>
      </w:r>
      <w:r w:rsidRPr="00A23802">
        <w:rPr>
          <w:rFonts w:ascii="仿宋" w:hAnsi="仿宋"/>
        </w:rPr>
        <w:t>，弹出</w:t>
      </w:r>
      <w:r w:rsidRPr="00A23802">
        <w:rPr>
          <w:rFonts w:ascii="仿宋" w:hAnsi="仿宋" w:hint="eastAsia"/>
        </w:rPr>
        <w:t>关联的报表</w:t>
      </w:r>
      <w:r w:rsidRPr="00A23802">
        <w:rPr>
          <w:rFonts w:ascii="仿宋" w:hAnsi="仿宋"/>
        </w:rPr>
        <w:t>数据详情。</w:t>
      </w:r>
    </w:p>
    <w:p w14:paraId="35BC920E" w14:textId="77777777" w:rsidR="00142C1B" w:rsidRPr="00A23802" w:rsidRDefault="00142C1B" w:rsidP="00142C1B">
      <w:pPr>
        <w:ind w:firstLineChars="200" w:firstLine="420"/>
        <w:rPr>
          <w:rFonts w:ascii="仿宋" w:hAnsi="仿宋"/>
        </w:rPr>
      </w:pPr>
      <w:r w:rsidRPr="00A23802">
        <w:rPr>
          <w:rFonts w:ascii="仿宋" w:hAnsi="仿宋"/>
        </w:rPr>
        <w:t>a</w:t>
      </w:r>
      <w:r w:rsidRPr="00A23802">
        <w:rPr>
          <w:rFonts w:ascii="仿宋" w:hAnsi="仿宋"/>
        </w:rPr>
        <w:t>．紫色单元格代表</w:t>
      </w:r>
      <w:proofErr w:type="gramStart"/>
      <w:r w:rsidRPr="00A23802">
        <w:rPr>
          <w:rFonts w:ascii="仿宋" w:hAnsi="仿宋"/>
        </w:rPr>
        <w:t>表</w:t>
      </w:r>
      <w:proofErr w:type="gramEnd"/>
      <w:r w:rsidRPr="00A23802">
        <w:rPr>
          <w:rFonts w:ascii="仿宋" w:hAnsi="仿宋"/>
        </w:rPr>
        <w:t>间</w:t>
      </w:r>
      <w:proofErr w:type="gramStart"/>
      <w:r w:rsidRPr="00A23802">
        <w:rPr>
          <w:rFonts w:ascii="仿宋" w:hAnsi="仿宋"/>
        </w:rPr>
        <w:t>校核未</w:t>
      </w:r>
      <w:proofErr w:type="gramEnd"/>
      <w:r w:rsidRPr="00A23802">
        <w:rPr>
          <w:rFonts w:ascii="仿宋" w:hAnsi="仿宋"/>
        </w:rPr>
        <w:t>通过单元格（</w:t>
      </w:r>
      <w:proofErr w:type="gramStart"/>
      <w:r w:rsidRPr="00A23802">
        <w:rPr>
          <w:rFonts w:ascii="仿宋" w:hAnsi="仿宋"/>
        </w:rPr>
        <w:t>同套表</w:t>
      </w:r>
      <w:proofErr w:type="gramEnd"/>
      <w:r w:rsidRPr="00A23802">
        <w:rPr>
          <w:rFonts w:ascii="仿宋" w:hAnsi="仿宋"/>
        </w:rPr>
        <w:t>不同报表间</w:t>
      </w:r>
      <w:proofErr w:type="gramStart"/>
      <w:r w:rsidRPr="00A23802">
        <w:rPr>
          <w:rFonts w:ascii="仿宋" w:hAnsi="仿宋"/>
        </w:rPr>
        <w:t>校核未</w:t>
      </w:r>
      <w:proofErr w:type="gramEnd"/>
      <w:r w:rsidRPr="00A23802">
        <w:rPr>
          <w:rFonts w:ascii="仿宋" w:hAnsi="仿宋"/>
        </w:rPr>
        <w:t>通过或</w:t>
      </w:r>
      <w:proofErr w:type="gramStart"/>
      <w:r w:rsidRPr="00A23802">
        <w:rPr>
          <w:rFonts w:ascii="仿宋" w:hAnsi="仿宋"/>
        </w:rPr>
        <w:t>跨套表校</w:t>
      </w:r>
      <w:r w:rsidRPr="00A23802">
        <w:rPr>
          <w:rFonts w:ascii="仿宋" w:hAnsi="仿宋"/>
        </w:rPr>
        <w:lastRenderedPageBreak/>
        <w:t>核未</w:t>
      </w:r>
      <w:proofErr w:type="gramEnd"/>
      <w:r w:rsidRPr="00A23802">
        <w:rPr>
          <w:rFonts w:ascii="仿宋" w:hAnsi="仿宋"/>
        </w:rPr>
        <w:t>通过）；</w:t>
      </w:r>
    </w:p>
    <w:p w14:paraId="1E3BFD4D" w14:textId="77777777" w:rsidR="00142C1B" w:rsidRPr="00A23802" w:rsidRDefault="00142C1B" w:rsidP="00142C1B">
      <w:pPr>
        <w:ind w:firstLineChars="200" w:firstLine="420"/>
        <w:rPr>
          <w:rFonts w:ascii="仿宋" w:hAnsi="仿宋"/>
        </w:rPr>
      </w:pPr>
      <w:r w:rsidRPr="00A23802">
        <w:rPr>
          <w:rFonts w:ascii="仿宋" w:hAnsi="仿宋"/>
        </w:rPr>
        <w:t>b</w:t>
      </w:r>
      <w:r w:rsidRPr="00A23802">
        <w:rPr>
          <w:rFonts w:ascii="仿宋" w:hAnsi="仿宋"/>
        </w:rPr>
        <w:t>．黄色单元格代表表内检验未通过单元格；</w:t>
      </w:r>
    </w:p>
    <w:p w14:paraId="7E71411F" w14:textId="77777777" w:rsidR="00142C1B" w:rsidRPr="00A23802" w:rsidRDefault="00142C1B" w:rsidP="00142C1B">
      <w:pPr>
        <w:ind w:firstLineChars="200" w:firstLine="420"/>
        <w:rPr>
          <w:rFonts w:ascii="仿宋" w:hAnsi="仿宋"/>
        </w:rPr>
      </w:pPr>
      <w:r w:rsidRPr="00A23802">
        <w:rPr>
          <w:rFonts w:ascii="仿宋" w:hAnsi="仿宋"/>
        </w:rPr>
        <w:t>c</w:t>
      </w:r>
      <w:r w:rsidRPr="00A23802">
        <w:rPr>
          <w:rFonts w:ascii="仿宋" w:hAnsi="仿宋"/>
        </w:rPr>
        <w:t>．橘红色单元格代表当前此界面描述的未通过校验单元格。</w:t>
      </w:r>
    </w:p>
    <w:p w14:paraId="59DC2D68" w14:textId="77777777" w:rsidR="00142C1B" w:rsidRPr="00A23802" w:rsidRDefault="00142C1B" w:rsidP="00142C1B">
      <w:pPr>
        <w:jc w:val="center"/>
        <w:rPr>
          <w:rFonts w:ascii="仿宋" w:hAnsi="仿宋"/>
        </w:rPr>
      </w:pPr>
      <w:r w:rsidRPr="00BA33D2">
        <w:rPr>
          <w:noProof/>
        </w:rPr>
        <w:drawing>
          <wp:inline distT="0" distB="0" distL="0" distR="0" wp14:anchorId="73AE3D27" wp14:editId="7E6CEC16">
            <wp:extent cx="5268595" cy="2525395"/>
            <wp:effectExtent l="0" t="0" r="8255" b="8255"/>
            <wp:docPr id="595" name="图片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6E564" w14:textId="77777777" w:rsidR="00142C1B" w:rsidRPr="00A23802" w:rsidRDefault="00142C1B" w:rsidP="00142C1B">
      <w:pPr>
        <w:jc w:val="center"/>
        <w:rPr>
          <w:rFonts w:ascii="仿宋" w:hAnsi="仿宋"/>
        </w:rPr>
      </w:pPr>
      <w:r w:rsidRPr="00A23802">
        <w:rPr>
          <w:rFonts w:ascii="仿宋" w:hAnsi="仿宋"/>
          <w:noProof/>
        </w:rPr>
        <w:drawing>
          <wp:inline distT="0" distB="0" distL="0" distR="0" wp14:anchorId="33AA0FFD" wp14:editId="1E342A77">
            <wp:extent cx="5274310" cy="2646045"/>
            <wp:effectExtent l="0" t="0" r="2540" b="1905"/>
            <wp:docPr id="567" name="图片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B1BC5" w14:textId="77777777" w:rsidR="00142C1B" w:rsidRPr="00A23802" w:rsidRDefault="00142C1B" w:rsidP="00142C1B">
      <w:pPr>
        <w:jc w:val="center"/>
        <w:rPr>
          <w:rFonts w:ascii="仿宋" w:hAnsi="仿宋"/>
        </w:rPr>
      </w:pPr>
      <w:r w:rsidRPr="00A23802">
        <w:rPr>
          <w:rFonts w:ascii="仿宋" w:hAnsi="仿宋"/>
          <w:noProof/>
        </w:rPr>
        <w:drawing>
          <wp:inline distT="0" distB="0" distL="0" distR="0" wp14:anchorId="524DCAA1" wp14:editId="0D63738F">
            <wp:extent cx="5274310" cy="2665095"/>
            <wp:effectExtent l="0" t="0" r="2540" b="1905"/>
            <wp:docPr id="568" name="图片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54AE1" w14:textId="77777777" w:rsidR="00142C1B" w:rsidRPr="00A23802" w:rsidRDefault="00142C1B" w:rsidP="00142C1B">
      <w:pPr>
        <w:rPr>
          <w:rFonts w:ascii="仿宋" w:hAnsi="仿宋"/>
        </w:rPr>
      </w:pPr>
    </w:p>
    <w:p w14:paraId="0E566C50" w14:textId="77777777" w:rsidR="00142C1B" w:rsidRPr="00A23802" w:rsidRDefault="00142C1B" w:rsidP="00142C1B">
      <w:pPr>
        <w:ind w:firstLineChars="200" w:firstLine="420"/>
        <w:rPr>
          <w:rFonts w:ascii="仿宋" w:hAnsi="仿宋"/>
        </w:rPr>
      </w:pPr>
      <w:r w:rsidRPr="00A23802">
        <w:rPr>
          <w:rFonts w:ascii="仿宋" w:hAnsi="仿宋" w:hint="eastAsia"/>
        </w:rPr>
        <w:t>3</w:t>
      </w:r>
      <w:r w:rsidRPr="00A23802">
        <w:rPr>
          <w:rFonts w:ascii="仿宋" w:hAnsi="仿宋" w:hint="eastAsia"/>
        </w:rPr>
        <w:t>、用户为了填写方便，可以在</w:t>
      </w:r>
      <w:r>
        <w:rPr>
          <w:rFonts w:hint="eastAsia"/>
          <w:color w:val="000000" w:themeColor="text1"/>
        </w:rPr>
        <w:t>报表</w:t>
      </w:r>
      <w:r w:rsidRPr="00A23802">
        <w:rPr>
          <w:rFonts w:ascii="仿宋" w:hAnsi="仿宋" w:hint="eastAsia"/>
        </w:rPr>
        <w:t>结果列表中快速查看哪些需要填写，哪些可以过滤是空表。</w:t>
      </w:r>
    </w:p>
    <w:p w14:paraId="2485F2FC" w14:textId="77777777" w:rsidR="00142C1B" w:rsidRPr="00A23802" w:rsidRDefault="00142C1B" w:rsidP="00142C1B">
      <w:pPr>
        <w:ind w:firstLineChars="200" w:firstLine="420"/>
        <w:rPr>
          <w:rFonts w:ascii="仿宋" w:hAnsi="仿宋"/>
        </w:rPr>
      </w:pPr>
      <w:r w:rsidRPr="00A23802">
        <w:rPr>
          <w:rFonts w:ascii="仿宋" w:hAnsi="仿宋" w:hint="eastAsia"/>
        </w:rPr>
        <w:t>（</w:t>
      </w:r>
      <w:r w:rsidRPr="00A23802">
        <w:rPr>
          <w:rFonts w:ascii="仿宋" w:hAnsi="仿宋"/>
        </w:rPr>
        <w:t>1</w:t>
      </w:r>
      <w:r w:rsidRPr="00A23802">
        <w:rPr>
          <w:rFonts w:ascii="仿宋" w:hAnsi="仿宋" w:hint="eastAsia"/>
        </w:rPr>
        <w:t>）</w:t>
      </w:r>
      <w:proofErr w:type="gramStart"/>
      <w:r w:rsidRPr="00A23802">
        <w:rPr>
          <w:rFonts w:ascii="仿宋" w:hAnsi="仿宋" w:hint="eastAsia"/>
        </w:rPr>
        <w:t>勾选“是否需要填写”</w:t>
      </w:r>
      <w:proofErr w:type="gramEnd"/>
      <w:r w:rsidRPr="00A23802">
        <w:rPr>
          <w:rFonts w:ascii="仿宋" w:hAnsi="仿宋" w:hint="eastAsia"/>
        </w:rPr>
        <w:t>显示需要填写的</w:t>
      </w:r>
      <w:r>
        <w:rPr>
          <w:rFonts w:hint="eastAsia"/>
          <w:color w:val="000000" w:themeColor="text1"/>
        </w:rPr>
        <w:t>报表</w:t>
      </w:r>
      <w:r w:rsidRPr="00A23802">
        <w:rPr>
          <w:rFonts w:ascii="仿宋" w:hAnsi="仿宋" w:hint="eastAsia"/>
        </w:rPr>
        <w:t>内容。</w:t>
      </w:r>
    </w:p>
    <w:p w14:paraId="41C770AF" w14:textId="77777777" w:rsidR="00142C1B" w:rsidRPr="00A23802" w:rsidRDefault="00142C1B" w:rsidP="00142C1B">
      <w:pPr>
        <w:jc w:val="center"/>
        <w:rPr>
          <w:rFonts w:ascii="仿宋" w:hAnsi="仿宋"/>
        </w:rPr>
      </w:pPr>
      <w:r w:rsidRPr="00BA33D2">
        <w:rPr>
          <w:noProof/>
        </w:rPr>
        <w:drawing>
          <wp:inline distT="0" distB="0" distL="0" distR="0" wp14:anchorId="3B54EC19" wp14:editId="43F248EF">
            <wp:extent cx="5274310" cy="2552700"/>
            <wp:effectExtent l="0" t="0" r="2540" b="0"/>
            <wp:docPr id="596" name="图片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AB9D3" w14:textId="77777777" w:rsidR="00142C1B" w:rsidRPr="00A23802" w:rsidRDefault="00142C1B" w:rsidP="00142C1B">
      <w:pPr>
        <w:ind w:firstLineChars="200" w:firstLine="420"/>
        <w:rPr>
          <w:rFonts w:ascii="仿宋" w:hAnsi="仿宋"/>
        </w:rPr>
      </w:pPr>
      <w:r w:rsidRPr="00A23802">
        <w:rPr>
          <w:rFonts w:ascii="仿宋" w:hAnsi="仿宋" w:hint="eastAsia"/>
        </w:rPr>
        <w:t>（</w:t>
      </w:r>
      <w:r w:rsidRPr="00A23802">
        <w:rPr>
          <w:rFonts w:ascii="仿宋" w:hAnsi="仿宋"/>
        </w:rPr>
        <w:t>2</w:t>
      </w:r>
      <w:r w:rsidRPr="00A23802">
        <w:rPr>
          <w:rFonts w:ascii="仿宋" w:hAnsi="仿宋" w:hint="eastAsia"/>
        </w:rPr>
        <w:t>）</w:t>
      </w:r>
      <w:proofErr w:type="gramStart"/>
      <w:r w:rsidRPr="00A23802">
        <w:rPr>
          <w:rFonts w:ascii="仿宋" w:hAnsi="仿宋" w:hint="eastAsia"/>
        </w:rPr>
        <w:t>勾选“是否为空”</w:t>
      </w:r>
      <w:proofErr w:type="gramEnd"/>
      <w:r w:rsidRPr="00A23802">
        <w:rPr>
          <w:rFonts w:ascii="仿宋" w:hAnsi="仿宋" w:hint="eastAsia"/>
        </w:rPr>
        <w:t>过滤空表，只显示有数据的</w:t>
      </w:r>
      <w:r>
        <w:rPr>
          <w:rFonts w:hint="eastAsia"/>
          <w:color w:val="000000" w:themeColor="text1"/>
        </w:rPr>
        <w:t>报表</w:t>
      </w:r>
      <w:r w:rsidRPr="00A23802">
        <w:rPr>
          <w:rFonts w:ascii="仿宋" w:hAnsi="仿宋" w:hint="eastAsia"/>
        </w:rPr>
        <w:t>内容。</w:t>
      </w:r>
    </w:p>
    <w:p w14:paraId="36F79BBC" w14:textId="77777777" w:rsidR="00142C1B" w:rsidRPr="00A23802" w:rsidRDefault="00142C1B" w:rsidP="00142C1B">
      <w:pPr>
        <w:jc w:val="center"/>
        <w:rPr>
          <w:rFonts w:ascii="仿宋" w:hAnsi="仿宋"/>
        </w:rPr>
      </w:pPr>
      <w:r w:rsidRPr="00BA33D2">
        <w:rPr>
          <w:noProof/>
        </w:rPr>
        <w:drawing>
          <wp:inline distT="0" distB="0" distL="0" distR="0" wp14:anchorId="40E4C819" wp14:editId="23DD47AB">
            <wp:extent cx="5268595" cy="2536190"/>
            <wp:effectExtent l="0" t="0" r="8255" b="0"/>
            <wp:docPr id="597" name="图片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E4B18" w14:textId="77777777" w:rsidR="00142C1B" w:rsidRPr="00A23802" w:rsidRDefault="00142C1B" w:rsidP="00142C1B">
      <w:pPr>
        <w:rPr>
          <w:rFonts w:ascii="仿宋" w:hAnsi="仿宋"/>
        </w:rPr>
      </w:pPr>
    </w:p>
    <w:p w14:paraId="2933C2B8" w14:textId="77777777" w:rsidR="00142C1B" w:rsidRPr="00A23802" w:rsidRDefault="00142C1B" w:rsidP="00142C1B">
      <w:pPr>
        <w:ind w:firstLineChars="100" w:firstLine="210"/>
        <w:rPr>
          <w:rFonts w:ascii="仿宋" w:hAnsi="仿宋"/>
        </w:rPr>
      </w:pPr>
      <w:r w:rsidRPr="00A23802">
        <w:rPr>
          <w:rFonts w:ascii="仿宋" w:hAnsi="仿宋" w:hint="eastAsia"/>
        </w:rPr>
        <w:t>4</w:t>
      </w:r>
      <w:r w:rsidRPr="00A23802">
        <w:rPr>
          <w:rFonts w:ascii="仿宋" w:hAnsi="仿宋" w:hint="eastAsia"/>
        </w:rPr>
        <w:t>、用户在填写过程中，想一键操作取数，以便能快速的实现取数功能。</w:t>
      </w:r>
    </w:p>
    <w:p w14:paraId="41C1CF01" w14:textId="77777777" w:rsidR="00142C1B" w:rsidRPr="00A23802" w:rsidRDefault="00142C1B" w:rsidP="00142C1B">
      <w:pPr>
        <w:ind w:firstLineChars="100" w:firstLine="210"/>
        <w:rPr>
          <w:rFonts w:ascii="仿宋" w:hAnsi="仿宋"/>
        </w:rPr>
      </w:pPr>
      <w:r w:rsidRPr="00A23802">
        <w:rPr>
          <w:rFonts w:ascii="仿宋" w:hAnsi="仿宋" w:hint="eastAsia"/>
        </w:rPr>
        <w:t>（</w:t>
      </w:r>
      <w:r w:rsidRPr="00A23802">
        <w:rPr>
          <w:rFonts w:ascii="仿宋" w:hAnsi="仿宋"/>
        </w:rPr>
        <w:t>1</w:t>
      </w:r>
      <w:r w:rsidRPr="00A23802">
        <w:rPr>
          <w:rFonts w:ascii="仿宋" w:hAnsi="仿宋" w:hint="eastAsia"/>
        </w:rPr>
        <w:t>）点击【批量取数】，弹出选择单位信息弹窗。</w:t>
      </w:r>
    </w:p>
    <w:p w14:paraId="432F421D" w14:textId="77777777" w:rsidR="00142C1B" w:rsidRPr="00A23802" w:rsidRDefault="00142C1B" w:rsidP="00142C1B">
      <w:pPr>
        <w:jc w:val="center"/>
        <w:rPr>
          <w:rFonts w:ascii="仿宋" w:hAnsi="仿宋"/>
        </w:rPr>
      </w:pPr>
      <w:r w:rsidRPr="00BA33D2">
        <w:rPr>
          <w:noProof/>
        </w:rPr>
        <w:lastRenderedPageBreak/>
        <w:drawing>
          <wp:inline distT="0" distB="0" distL="0" distR="0" wp14:anchorId="7B1323C3" wp14:editId="284FFC55">
            <wp:extent cx="5268595" cy="2444115"/>
            <wp:effectExtent l="0" t="0" r="8255" b="0"/>
            <wp:docPr id="598" name="图片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829D5" w14:textId="77777777" w:rsidR="00142C1B" w:rsidRPr="00A23802" w:rsidRDefault="00142C1B" w:rsidP="00142C1B">
      <w:pPr>
        <w:ind w:firstLineChars="100" w:firstLine="210"/>
        <w:rPr>
          <w:rFonts w:ascii="仿宋" w:hAnsi="仿宋"/>
        </w:rPr>
      </w:pPr>
      <w:r w:rsidRPr="00A23802">
        <w:rPr>
          <w:rFonts w:ascii="仿宋" w:hAnsi="仿宋" w:hint="eastAsia"/>
        </w:rPr>
        <w:t>（</w:t>
      </w:r>
      <w:r w:rsidRPr="00A23802">
        <w:rPr>
          <w:rFonts w:ascii="仿宋" w:hAnsi="仿宋" w:hint="eastAsia"/>
        </w:rPr>
        <w:t>2</w:t>
      </w:r>
      <w:r w:rsidRPr="00A23802">
        <w:rPr>
          <w:rFonts w:ascii="仿宋" w:hAnsi="仿宋" w:hint="eastAsia"/>
        </w:rPr>
        <w:t>）点击“选择单位”，进行对应的取数内容。</w:t>
      </w:r>
    </w:p>
    <w:p w14:paraId="5F3974F1" w14:textId="77777777" w:rsidR="00142C1B" w:rsidRPr="00A23802" w:rsidRDefault="00142C1B" w:rsidP="00142C1B">
      <w:pPr>
        <w:jc w:val="center"/>
        <w:rPr>
          <w:rFonts w:ascii="仿宋" w:hAnsi="仿宋"/>
        </w:rPr>
      </w:pPr>
      <w:r w:rsidRPr="00BA33D2">
        <w:rPr>
          <w:noProof/>
        </w:rPr>
        <w:drawing>
          <wp:inline distT="0" distB="0" distL="0" distR="0" wp14:anchorId="1F901289" wp14:editId="7523DA72">
            <wp:extent cx="5274310" cy="2084705"/>
            <wp:effectExtent l="0" t="0" r="2540" b="0"/>
            <wp:docPr id="599" name="图片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833F8" w14:textId="77777777" w:rsidR="00142C1B" w:rsidRDefault="00142C1B" w:rsidP="00142C1B">
      <w:pPr>
        <w:rPr>
          <w:rFonts w:ascii="仿宋" w:hAnsi="仿宋"/>
        </w:rPr>
      </w:pPr>
    </w:p>
    <w:p w14:paraId="7EFE7294" w14:textId="77777777" w:rsidR="00142C1B" w:rsidRDefault="00142C1B" w:rsidP="00142C1B">
      <w:pPr>
        <w:rPr>
          <w:rFonts w:ascii="仿宋" w:hAnsi="仿宋"/>
        </w:rPr>
      </w:pPr>
      <w:r>
        <w:rPr>
          <w:rFonts w:ascii="仿宋" w:hAnsi="仿宋" w:hint="eastAsia"/>
        </w:rPr>
        <w:t>5</w:t>
      </w:r>
      <w:r>
        <w:rPr>
          <w:rFonts w:ascii="仿宋" w:hAnsi="仿宋" w:hint="eastAsia"/>
        </w:rPr>
        <w:t>、重庆的用户</w:t>
      </w:r>
      <w:proofErr w:type="gramStart"/>
      <w:r>
        <w:rPr>
          <w:rFonts w:ascii="仿宋" w:hAnsi="仿宋" w:hint="eastAsia"/>
        </w:rPr>
        <w:t>可勾选“重庆”</w:t>
      </w:r>
      <w:proofErr w:type="gramEnd"/>
      <w:r>
        <w:rPr>
          <w:rFonts w:ascii="仿宋" w:hAnsi="仿宋" w:hint="eastAsia"/>
        </w:rPr>
        <w:t>，显示重庆需要填写的说明。</w:t>
      </w:r>
    </w:p>
    <w:p w14:paraId="027E8E88" w14:textId="77777777" w:rsidR="00142C1B" w:rsidRDefault="00142C1B" w:rsidP="00142C1B">
      <w:pPr>
        <w:jc w:val="center"/>
        <w:rPr>
          <w:rFonts w:ascii="仿宋" w:hAnsi="仿宋"/>
        </w:rPr>
      </w:pPr>
      <w:r w:rsidRPr="00BA33D2">
        <w:rPr>
          <w:noProof/>
        </w:rPr>
        <w:drawing>
          <wp:inline distT="0" distB="0" distL="0" distR="0" wp14:anchorId="7B804EF5" wp14:editId="0461FD7A">
            <wp:extent cx="5257800" cy="2590800"/>
            <wp:effectExtent l="0" t="0" r="0" b="0"/>
            <wp:docPr id="600" name="图片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EA723" w14:textId="77777777" w:rsidR="00142C1B" w:rsidRPr="00A23802" w:rsidRDefault="00142C1B" w:rsidP="00142C1B">
      <w:pPr>
        <w:rPr>
          <w:rFonts w:ascii="仿宋" w:hAnsi="仿宋"/>
        </w:rPr>
      </w:pPr>
    </w:p>
    <w:p w14:paraId="34CEB83E" w14:textId="77777777" w:rsidR="00142C1B" w:rsidRPr="00A23802" w:rsidRDefault="00142C1B" w:rsidP="00142C1B">
      <w:pPr>
        <w:ind w:firstLineChars="200" w:firstLine="420"/>
        <w:rPr>
          <w:rFonts w:ascii="仿宋" w:hAnsi="仿宋"/>
        </w:rPr>
      </w:pPr>
      <w:r>
        <w:rPr>
          <w:rFonts w:ascii="仿宋" w:hAnsi="仿宋"/>
        </w:rPr>
        <w:t>6</w:t>
      </w:r>
      <w:r w:rsidRPr="00A23802">
        <w:rPr>
          <w:rFonts w:ascii="仿宋" w:hAnsi="仿宋" w:hint="eastAsia"/>
        </w:rPr>
        <w:t>、用户完成信息检测后，查看</w:t>
      </w:r>
      <w:r>
        <w:rPr>
          <w:rFonts w:hint="eastAsia"/>
          <w:color w:val="000000" w:themeColor="text1"/>
        </w:rPr>
        <w:t>报表</w:t>
      </w:r>
      <w:r w:rsidRPr="00A23802">
        <w:rPr>
          <w:rFonts w:ascii="仿宋" w:hAnsi="仿宋" w:hint="eastAsia"/>
        </w:rPr>
        <w:t>说明内容，也可以根据需要手动填写备注每项说明。</w:t>
      </w:r>
    </w:p>
    <w:p w14:paraId="797EFAC9" w14:textId="77777777" w:rsidR="00142C1B" w:rsidRPr="00A23802" w:rsidRDefault="00142C1B" w:rsidP="00142C1B">
      <w:pPr>
        <w:ind w:firstLineChars="200" w:firstLine="420"/>
        <w:rPr>
          <w:rFonts w:ascii="仿宋" w:hAnsi="仿宋"/>
        </w:rPr>
      </w:pPr>
      <w:r w:rsidRPr="00A23802">
        <w:rPr>
          <w:rFonts w:ascii="仿宋" w:hAnsi="仿宋" w:hint="eastAsia"/>
        </w:rPr>
        <w:t>（</w:t>
      </w:r>
      <w:r w:rsidRPr="00A23802">
        <w:rPr>
          <w:rFonts w:ascii="仿宋" w:hAnsi="仿宋" w:hint="eastAsia"/>
        </w:rPr>
        <w:t>1</w:t>
      </w:r>
      <w:r w:rsidRPr="00A23802">
        <w:rPr>
          <w:rFonts w:ascii="仿宋" w:hAnsi="仿宋" w:hint="eastAsia"/>
        </w:rPr>
        <w:t>）选择套表、报表、单位信息（默认不包含下级），结果列表中会自动显示相应的</w:t>
      </w:r>
      <w:r>
        <w:rPr>
          <w:rFonts w:hint="eastAsia"/>
          <w:color w:val="000000" w:themeColor="text1"/>
        </w:rPr>
        <w:t>报</w:t>
      </w:r>
      <w:r>
        <w:rPr>
          <w:rFonts w:hint="eastAsia"/>
          <w:color w:val="000000" w:themeColor="text1"/>
        </w:rPr>
        <w:lastRenderedPageBreak/>
        <w:t>表</w:t>
      </w:r>
      <w:r w:rsidRPr="00A23802">
        <w:rPr>
          <w:rFonts w:ascii="仿宋" w:hAnsi="仿宋" w:hint="eastAsia"/>
        </w:rPr>
        <w:t>说明信息。</w:t>
      </w:r>
    </w:p>
    <w:p w14:paraId="1767F02D" w14:textId="77777777" w:rsidR="00142C1B" w:rsidRPr="00A23802" w:rsidRDefault="00142C1B" w:rsidP="00142C1B">
      <w:pPr>
        <w:ind w:firstLineChars="200" w:firstLine="420"/>
        <w:rPr>
          <w:rFonts w:ascii="仿宋" w:hAnsi="仿宋"/>
        </w:rPr>
      </w:pPr>
      <w:r w:rsidRPr="00A23802">
        <w:rPr>
          <w:rFonts w:ascii="仿宋" w:hAnsi="仿宋" w:hint="eastAsia"/>
        </w:rPr>
        <w:t>（</w:t>
      </w:r>
      <w:r w:rsidRPr="00A23802">
        <w:rPr>
          <w:rFonts w:ascii="仿宋" w:hAnsi="仿宋" w:hint="eastAsia"/>
        </w:rPr>
        <w:t>2</w:t>
      </w:r>
      <w:r w:rsidRPr="00A23802">
        <w:rPr>
          <w:rFonts w:ascii="仿宋" w:hAnsi="仿宋" w:hint="eastAsia"/>
        </w:rPr>
        <w:t>）列表汇总，每条</w:t>
      </w:r>
      <w:r>
        <w:rPr>
          <w:rFonts w:hint="eastAsia"/>
          <w:color w:val="000000" w:themeColor="text1"/>
        </w:rPr>
        <w:t>报表</w:t>
      </w:r>
      <w:r w:rsidRPr="00A23802">
        <w:rPr>
          <w:rFonts w:ascii="仿宋" w:hAnsi="仿宋" w:hint="eastAsia"/>
        </w:rPr>
        <w:t>说明会显示该条说明下有多少条数据。</w:t>
      </w:r>
    </w:p>
    <w:p w14:paraId="0975AB45" w14:textId="77777777" w:rsidR="00142C1B" w:rsidRPr="00A23802" w:rsidRDefault="00142C1B" w:rsidP="00142C1B">
      <w:pPr>
        <w:jc w:val="center"/>
        <w:rPr>
          <w:rFonts w:ascii="仿宋" w:hAnsi="仿宋"/>
        </w:rPr>
      </w:pPr>
      <w:r w:rsidRPr="00BA33D2">
        <w:rPr>
          <w:noProof/>
        </w:rPr>
        <w:drawing>
          <wp:inline distT="0" distB="0" distL="0" distR="0" wp14:anchorId="3E45D729" wp14:editId="185C0F52">
            <wp:extent cx="5268595" cy="2427605"/>
            <wp:effectExtent l="0" t="0" r="8255" b="0"/>
            <wp:docPr id="601" name="图片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81D09" w14:textId="77777777" w:rsidR="00142C1B" w:rsidRPr="00A23802" w:rsidRDefault="00142C1B" w:rsidP="00142C1B">
      <w:pPr>
        <w:rPr>
          <w:rFonts w:ascii="仿宋" w:hAnsi="仿宋"/>
        </w:rPr>
      </w:pPr>
    </w:p>
    <w:p w14:paraId="3DBE80C4" w14:textId="77777777" w:rsidR="00142C1B" w:rsidRPr="00A23802" w:rsidRDefault="00142C1B" w:rsidP="00142C1B">
      <w:pPr>
        <w:ind w:firstLineChars="200" w:firstLine="420"/>
        <w:rPr>
          <w:rFonts w:ascii="仿宋" w:hAnsi="仿宋"/>
        </w:rPr>
      </w:pPr>
      <w:r>
        <w:rPr>
          <w:rFonts w:ascii="仿宋" w:hAnsi="仿宋"/>
        </w:rPr>
        <w:t>7</w:t>
      </w:r>
      <w:r w:rsidRPr="00A23802">
        <w:rPr>
          <w:rFonts w:ascii="仿宋" w:hAnsi="仿宋" w:hint="eastAsia"/>
        </w:rPr>
        <w:t>、用户需要对每条说明下的数据进行删除、取数、保存操作。</w:t>
      </w:r>
    </w:p>
    <w:p w14:paraId="505EB645" w14:textId="77777777" w:rsidR="00142C1B" w:rsidRPr="00A23802" w:rsidRDefault="00142C1B" w:rsidP="00142C1B">
      <w:pPr>
        <w:ind w:firstLineChars="200" w:firstLine="420"/>
        <w:rPr>
          <w:rFonts w:ascii="仿宋" w:hAnsi="仿宋"/>
        </w:rPr>
      </w:pPr>
      <w:r w:rsidRPr="00A23802">
        <w:rPr>
          <w:rFonts w:ascii="仿宋" w:hAnsi="仿宋" w:hint="eastAsia"/>
        </w:rPr>
        <w:t>（</w:t>
      </w:r>
      <w:r w:rsidRPr="00A23802">
        <w:rPr>
          <w:rFonts w:ascii="仿宋" w:hAnsi="仿宋" w:hint="eastAsia"/>
        </w:rPr>
        <w:t>1</w:t>
      </w:r>
      <w:r w:rsidRPr="00A23802">
        <w:rPr>
          <w:rFonts w:ascii="仿宋" w:hAnsi="仿宋" w:hint="eastAsia"/>
        </w:rPr>
        <w:t>）选择列表中的数据，点击【删除】按钮，可对每条数据进行删除。</w:t>
      </w:r>
    </w:p>
    <w:p w14:paraId="5C836874" w14:textId="77777777" w:rsidR="00142C1B" w:rsidRPr="00A23802" w:rsidRDefault="00142C1B" w:rsidP="00142C1B">
      <w:pPr>
        <w:ind w:firstLineChars="200" w:firstLine="420"/>
        <w:rPr>
          <w:rFonts w:ascii="仿宋" w:hAnsi="仿宋"/>
        </w:rPr>
      </w:pPr>
      <w:r w:rsidRPr="00A23802">
        <w:rPr>
          <w:rFonts w:ascii="仿宋" w:hAnsi="仿宋" w:hint="eastAsia"/>
        </w:rPr>
        <w:t>（</w:t>
      </w:r>
      <w:r w:rsidRPr="00A23802">
        <w:rPr>
          <w:rFonts w:ascii="仿宋" w:hAnsi="仿宋" w:hint="eastAsia"/>
        </w:rPr>
        <w:t>2</w:t>
      </w:r>
      <w:r w:rsidRPr="00A23802">
        <w:rPr>
          <w:rFonts w:ascii="仿宋" w:hAnsi="仿宋" w:hint="eastAsia"/>
        </w:rPr>
        <w:t>）点击【取数】按钮，可对该条说明进行重新取数。</w:t>
      </w:r>
    </w:p>
    <w:p w14:paraId="384B1FDB" w14:textId="77777777" w:rsidR="00142C1B" w:rsidRDefault="00142C1B" w:rsidP="00142C1B">
      <w:pPr>
        <w:ind w:firstLineChars="200" w:firstLine="420"/>
        <w:rPr>
          <w:rFonts w:ascii="仿宋" w:hAnsi="仿宋"/>
        </w:rPr>
      </w:pPr>
      <w:r w:rsidRPr="00A23802">
        <w:rPr>
          <w:rFonts w:ascii="仿宋" w:hAnsi="仿宋" w:hint="eastAsia"/>
        </w:rPr>
        <w:t>（</w:t>
      </w:r>
      <w:r w:rsidRPr="00A23802">
        <w:rPr>
          <w:rFonts w:ascii="仿宋" w:hAnsi="仿宋" w:hint="eastAsia"/>
        </w:rPr>
        <w:t>3</w:t>
      </w:r>
      <w:r w:rsidRPr="00A23802">
        <w:rPr>
          <w:rFonts w:ascii="仿宋" w:hAnsi="仿宋" w:hint="eastAsia"/>
        </w:rPr>
        <w:t>）点击【保存】按钮，可对输入的数据进行保存。</w:t>
      </w:r>
    </w:p>
    <w:p w14:paraId="3511D5BF" w14:textId="77777777" w:rsidR="00142C1B" w:rsidRPr="00A23802" w:rsidRDefault="00142C1B" w:rsidP="00142C1B">
      <w:pPr>
        <w:ind w:firstLineChars="200" w:firstLine="420"/>
        <w:rPr>
          <w:rFonts w:ascii="仿宋" w:hAnsi="仿宋"/>
        </w:rPr>
      </w:pPr>
      <w:r>
        <w:rPr>
          <w:rFonts w:ascii="仿宋" w:hAnsi="仿宋" w:hint="eastAsia"/>
        </w:rPr>
        <w:t>（</w:t>
      </w:r>
      <w:r>
        <w:rPr>
          <w:rFonts w:ascii="仿宋" w:hAnsi="仿宋" w:hint="eastAsia"/>
        </w:rPr>
        <w:t>4</w:t>
      </w:r>
      <w:r>
        <w:rPr>
          <w:rFonts w:ascii="仿宋" w:hAnsi="仿宋" w:hint="eastAsia"/>
        </w:rPr>
        <w:t>）点击【排序】按钮，可对列表中的人员、单位信息进行手动排序。</w:t>
      </w:r>
    </w:p>
    <w:p w14:paraId="0841DB47" w14:textId="77777777" w:rsidR="00142C1B" w:rsidRPr="00A23802" w:rsidRDefault="00142C1B" w:rsidP="00142C1B">
      <w:pPr>
        <w:ind w:firstLineChars="200" w:firstLine="420"/>
        <w:rPr>
          <w:rFonts w:ascii="仿宋" w:hAnsi="仿宋"/>
        </w:rPr>
      </w:pPr>
      <w:r w:rsidRPr="00A23802">
        <w:rPr>
          <w:rFonts w:ascii="仿宋" w:hAnsi="仿宋" w:hint="eastAsia"/>
        </w:rPr>
        <w:t>（</w:t>
      </w:r>
      <w:r>
        <w:rPr>
          <w:rFonts w:ascii="仿宋" w:hAnsi="仿宋"/>
        </w:rPr>
        <w:t>5</w:t>
      </w:r>
      <w:r w:rsidRPr="00A23802">
        <w:rPr>
          <w:rFonts w:ascii="仿宋" w:hAnsi="仿宋" w:hint="eastAsia"/>
        </w:rPr>
        <w:t>）双击列表中的单元格，可进行手动填写信息。</w:t>
      </w:r>
    </w:p>
    <w:p w14:paraId="6185F2EE" w14:textId="77777777" w:rsidR="00142C1B" w:rsidRPr="00A23802" w:rsidRDefault="00142C1B" w:rsidP="00142C1B">
      <w:pPr>
        <w:jc w:val="center"/>
        <w:rPr>
          <w:rFonts w:ascii="仿宋" w:hAnsi="仿宋"/>
          <w:noProof/>
        </w:rPr>
      </w:pPr>
      <w:r w:rsidRPr="00BA33D2">
        <w:rPr>
          <w:noProof/>
        </w:rPr>
        <w:drawing>
          <wp:inline distT="0" distB="0" distL="0" distR="0" wp14:anchorId="1EC484F3" wp14:editId="742D0EAE">
            <wp:extent cx="5274310" cy="2607310"/>
            <wp:effectExtent l="0" t="0" r="2540" b="2540"/>
            <wp:docPr id="602" name="图片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580E1" w14:textId="77777777" w:rsidR="00142C1B" w:rsidRDefault="00142C1B" w:rsidP="00142C1B">
      <w:pPr>
        <w:ind w:firstLineChars="200" w:firstLine="420"/>
        <w:rPr>
          <w:rFonts w:ascii="仿宋" w:hAnsi="仿宋"/>
        </w:rPr>
      </w:pPr>
      <w:r w:rsidRPr="00A23802">
        <w:rPr>
          <w:rFonts w:ascii="仿宋" w:hAnsi="仿宋" w:hint="eastAsia"/>
        </w:rPr>
        <w:t>（</w:t>
      </w:r>
      <w:r>
        <w:rPr>
          <w:rFonts w:ascii="仿宋" w:hAnsi="仿宋"/>
        </w:rPr>
        <w:t>6</w:t>
      </w:r>
      <w:r w:rsidRPr="00A23802">
        <w:rPr>
          <w:rFonts w:ascii="仿宋" w:hAnsi="仿宋" w:hint="eastAsia"/>
        </w:rPr>
        <w:t>）</w:t>
      </w:r>
      <w:r>
        <w:rPr>
          <w:rFonts w:ascii="仿宋" w:hAnsi="仿宋" w:hint="eastAsia"/>
        </w:rPr>
        <w:t>点击【基础库选人】按钮，可在基础</w:t>
      </w:r>
      <w:proofErr w:type="gramStart"/>
      <w:r>
        <w:rPr>
          <w:rFonts w:ascii="仿宋" w:hAnsi="仿宋" w:hint="eastAsia"/>
        </w:rPr>
        <w:t>库直接</w:t>
      </w:r>
      <w:proofErr w:type="gramEnd"/>
      <w:r>
        <w:rPr>
          <w:rFonts w:ascii="仿宋" w:hAnsi="仿宋" w:hint="eastAsia"/>
        </w:rPr>
        <w:t>选择需要的人员名单。</w:t>
      </w:r>
    </w:p>
    <w:p w14:paraId="35EE3193" w14:textId="77777777" w:rsidR="00142C1B" w:rsidRDefault="00142C1B" w:rsidP="00142C1B">
      <w:pPr>
        <w:jc w:val="center"/>
        <w:rPr>
          <w:rFonts w:ascii="仿宋" w:hAnsi="仿宋"/>
          <w:noProof/>
        </w:rPr>
      </w:pPr>
      <w:r>
        <w:rPr>
          <w:noProof/>
        </w:rPr>
        <w:lastRenderedPageBreak/>
        <w:drawing>
          <wp:inline distT="0" distB="0" distL="0" distR="0" wp14:anchorId="7F991015" wp14:editId="2E0B04F8">
            <wp:extent cx="5274310" cy="2690495"/>
            <wp:effectExtent l="0" t="0" r="2540" b="0"/>
            <wp:docPr id="603" name="图片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0955E" w14:textId="77777777" w:rsidR="00142C1B" w:rsidRDefault="00142C1B" w:rsidP="00142C1B">
      <w:pPr>
        <w:jc w:val="center"/>
        <w:rPr>
          <w:rFonts w:ascii="仿宋" w:hAnsi="仿宋"/>
          <w:noProof/>
        </w:rPr>
      </w:pPr>
      <w:r>
        <w:rPr>
          <w:noProof/>
        </w:rPr>
        <w:drawing>
          <wp:inline distT="0" distB="0" distL="0" distR="0" wp14:anchorId="77CA6400" wp14:editId="2A6B3FE6">
            <wp:extent cx="5274310" cy="2439670"/>
            <wp:effectExtent l="0" t="0" r="2540" b="0"/>
            <wp:docPr id="604" name="图片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EFD21" w14:textId="77777777" w:rsidR="00142C1B" w:rsidRDefault="00142C1B" w:rsidP="00142C1B">
      <w:pPr>
        <w:rPr>
          <w:rFonts w:ascii="仿宋" w:hAnsi="仿宋"/>
          <w:noProof/>
        </w:rPr>
      </w:pPr>
    </w:p>
    <w:p w14:paraId="2B61CDDB" w14:textId="77777777" w:rsidR="00142C1B" w:rsidRDefault="00142C1B" w:rsidP="00142C1B">
      <w:pPr>
        <w:ind w:firstLineChars="200" w:firstLine="420"/>
        <w:rPr>
          <w:rFonts w:ascii="仿宋" w:hAnsi="仿宋"/>
        </w:rPr>
      </w:pPr>
      <w:r w:rsidRPr="00A23802">
        <w:rPr>
          <w:rFonts w:ascii="仿宋" w:hAnsi="仿宋" w:hint="eastAsia"/>
        </w:rPr>
        <w:t>（</w:t>
      </w:r>
      <w:r>
        <w:rPr>
          <w:rFonts w:ascii="仿宋" w:hAnsi="仿宋"/>
        </w:rPr>
        <w:t>7</w:t>
      </w:r>
      <w:r w:rsidRPr="00A23802">
        <w:rPr>
          <w:rFonts w:ascii="仿宋" w:hAnsi="仿宋" w:hint="eastAsia"/>
        </w:rPr>
        <w:t>）</w:t>
      </w:r>
      <w:r>
        <w:rPr>
          <w:rFonts w:ascii="仿宋" w:hAnsi="仿宋" w:hint="eastAsia"/>
        </w:rPr>
        <w:t>点击【在职选人】按钮，可在该单位的中间库</w:t>
      </w:r>
      <w:r>
        <w:rPr>
          <w:rFonts w:ascii="仿宋" w:hAnsi="仿宋" w:hint="eastAsia"/>
        </w:rPr>
        <w:t>-</w:t>
      </w:r>
      <w:r>
        <w:rPr>
          <w:rFonts w:ascii="仿宋" w:hAnsi="仿宋" w:hint="eastAsia"/>
        </w:rPr>
        <w:t>在职情况中直</w:t>
      </w:r>
      <w:proofErr w:type="gramStart"/>
      <w:r>
        <w:rPr>
          <w:rFonts w:ascii="仿宋" w:hAnsi="仿宋" w:hint="eastAsia"/>
        </w:rPr>
        <w:t>接选择</w:t>
      </w:r>
      <w:proofErr w:type="gramEnd"/>
      <w:r>
        <w:rPr>
          <w:rFonts w:ascii="仿宋" w:hAnsi="仿宋" w:hint="eastAsia"/>
        </w:rPr>
        <w:t>需要的人员名单。</w:t>
      </w:r>
    </w:p>
    <w:p w14:paraId="62230F7E" w14:textId="77777777" w:rsidR="00142C1B" w:rsidRPr="000103FC" w:rsidRDefault="00142C1B" w:rsidP="00142C1B">
      <w:pPr>
        <w:ind w:firstLineChars="200" w:firstLine="420"/>
        <w:rPr>
          <w:rFonts w:ascii="仿宋" w:hAnsi="仿宋"/>
        </w:rPr>
      </w:pPr>
    </w:p>
    <w:p w14:paraId="761632CE" w14:textId="77777777" w:rsidR="00142C1B" w:rsidRDefault="00142C1B" w:rsidP="00142C1B">
      <w:pPr>
        <w:jc w:val="center"/>
        <w:rPr>
          <w:rFonts w:ascii="仿宋" w:hAnsi="仿宋"/>
          <w:noProof/>
        </w:rPr>
      </w:pPr>
      <w:r>
        <w:rPr>
          <w:noProof/>
        </w:rPr>
        <w:lastRenderedPageBreak/>
        <w:drawing>
          <wp:inline distT="0" distB="0" distL="0" distR="0" wp14:anchorId="6F7F239B" wp14:editId="7B85F554">
            <wp:extent cx="5274310" cy="2658110"/>
            <wp:effectExtent l="0" t="0" r="2540" b="8890"/>
            <wp:docPr id="562" name="图片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80777" w14:textId="77777777" w:rsidR="00142C1B" w:rsidRPr="00A23802" w:rsidRDefault="00142C1B" w:rsidP="00142C1B">
      <w:pPr>
        <w:jc w:val="center"/>
        <w:rPr>
          <w:rFonts w:ascii="仿宋" w:hAnsi="仿宋"/>
          <w:noProof/>
        </w:rPr>
      </w:pPr>
      <w:r>
        <w:rPr>
          <w:noProof/>
        </w:rPr>
        <w:drawing>
          <wp:inline distT="0" distB="0" distL="0" distR="0" wp14:anchorId="5D2199D1" wp14:editId="6D16BBF8">
            <wp:extent cx="5274310" cy="2670810"/>
            <wp:effectExtent l="0" t="0" r="2540" b="0"/>
            <wp:docPr id="564" name="图片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3392B" w14:textId="77777777" w:rsidR="00142C1B" w:rsidRPr="00A23802" w:rsidRDefault="00142C1B" w:rsidP="00142C1B">
      <w:pPr>
        <w:ind w:firstLineChars="200" w:firstLine="420"/>
        <w:rPr>
          <w:rFonts w:ascii="仿宋" w:hAnsi="仿宋"/>
          <w:noProof/>
        </w:rPr>
      </w:pPr>
      <w:r>
        <w:rPr>
          <w:rFonts w:ascii="仿宋" w:hAnsi="仿宋"/>
          <w:noProof/>
        </w:rPr>
        <w:t>8</w:t>
      </w:r>
      <w:r w:rsidRPr="00A23802">
        <w:rPr>
          <w:rFonts w:ascii="仿宋" w:hAnsi="仿宋" w:hint="eastAsia"/>
          <w:noProof/>
        </w:rPr>
        <w:t>、用户所在地区存在多个单位的</w:t>
      </w:r>
      <w:r>
        <w:rPr>
          <w:rFonts w:hint="eastAsia"/>
          <w:color w:val="000000" w:themeColor="text1"/>
        </w:rPr>
        <w:t>报表</w:t>
      </w:r>
      <w:r w:rsidRPr="00A23802">
        <w:rPr>
          <w:rFonts w:ascii="仿宋" w:hAnsi="仿宋" w:hint="eastAsia"/>
          <w:noProof/>
        </w:rPr>
        <w:t>说明，最终上报时，本地区只能提供一份</w:t>
      </w:r>
      <w:r>
        <w:rPr>
          <w:rFonts w:ascii="仿宋" w:hAnsi="仿宋" w:hint="eastAsia"/>
          <w:noProof/>
        </w:rPr>
        <w:t>报表</w:t>
      </w:r>
      <w:r w:rsidRPr="00A23802">
        <w:rPr>
          <w:rFonts w:ascii="仿宋" w:hAnsi="仿宋" w:hint="eastAsia"/>
          <w:noProof/>
        </w:rPr>
        <w:t>说明，</w:t>
      </w:r>
      <w:r>
        <w:rPr>
          <w:rFonts w:hint="eastAsia"/>
          <w:color w:val="000000" w:themeColor="text1"/>
        </w:rPr>
        <w:t>报表</w:t>
      </w:r>
      <w:r w:rsidRPr="00A23802">
        <w:rPr>
          <w:rFonts w:ascii="仿宋" w:hAnsi="仿宋" w:hint="eastAsia"/>
          <w:noProof/>
        </w:rPr>
        <w:t>说明完成后，可以进行将下级单位进行汇总。</w:t>
      </w:r>
    </w:p>
    <w:p w14:paraId="792517C2" w14:textId="77777777" w:rsidR="00142C1B" w:rsidRPr="00A23802" w:rsidRDefault="00142C1B" w:rsidP="00142C1B">
      <w:pPr>
        <w:jc w:val="center"/>
        <w:rPr>
          <w:rFonts w:ascii="仿宋" w:hAnsi="仿宋"/>
          <w:noProof/>
        </w:rPr>
      </w:pPr>
      <w:r>
        <w:rPr>
          <w:noProof/>
        </w:rPr>
        <w:drawing>
          <wp:inline distT="0" distB="0" distL="0" distR="0" wp14:anchorId="1C35F928" wp14:editId="5DA421E9">
            <wp:extent cx="5274310" cy="2673350"/>
            <wp:effectExtent l="0" t="0" r="2540" b="0"/>
            <wp:docPr id="605" name="图片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D7852" w14:textId="77777777" w:rsidR="00142C1B" w:rsidRPr="00A23802" w:rsidRDefault="00142C1B" w:rsidP="00142C1B">
      <w:pPr>
        <w:rPr>
          <w:rFonts w:ascii="仿宋" w:hAnsi="仿宋"/>
          <w:noProof/>
        </w:rPr>
      </w:pPr>
    </w:p>
    <w:p w14:paraId="62CDAB97" w14:textId="77777777" w:rsidR="00142C1B" w:rsidRPr="00A23802" w:rsidRDefault="00142C1B" w:rsidP="00142C1B">
      <w:pPr>
        <w:ind w:firstLineChars="200" w:firstLine="420"/>
        <w:rPr>
          <w:rFonts w:ascii="仿宋" w:hAnsi="仿宋"/>
          <w:noProof/>
        </w:rPr>
      </w:pPr>
      <w:r>
        <w:rPr>
          <w:rFonts w:ascii="仿宋" w:hAnsi="仿宋"/>
          <w:noProof/>
        </w:rPr>
        <w:t>9</w:t>
      </w:r>
      <w:r w:rsidRPr="00A23802">
        <w:rPr>
          <w:rFonts w:ascii="仿宋" w:hAnsi="仿宋" w:hint="eastAsia"/>
          <w:noProof/>
        </w:rPr>
        <w:t>、用户可对系统中的</w:t>
      </w:r>
      <w:r>
        <w:rPr>
          <w:rFonts w:hint="eastAsia"/>
          <w:color w:val="000000" w:themeColor="text1"/>
        </w:rPr>
        <w:t>报表</w:t>
      </w:r>
      <w:r w:rsidRPr="00A23802">
        <w:rPr>
          <w:rFonts w:ascii="仿宋" w:hAnsi="仿宋" w:hint="eastAsia"/>
          <w:noProof/>
        </w:rPr>
        <w:t>数据进行导入、导出操作。</w:t>
      </w:r>
    </w:p>
    <w:p w14:paraId="073CBCD7" w14:textId="77777777" w:rsidR="00142C1B" w:rsidRPr="00A23802" w:rsidRDefault="00142C1B" w:rsidP="00142C1B">
      <w:pPr>
        <w:ind w:firstLineChars="200" w:firstLine="420"/>
        <w:rPr>
          <w:rFonts w:ascii="仿宋" w:hAnsi="仿宋"/>
          <w:noProof/>
        </w:rPr>
      </w:pPr>
      <w:r w:rsidRPr="00A23802">
        <w:rPr>
          <w:rFonts w:ascii="仿宋" w:hAnsi="仿宋" w:hint="eastAsia"/>
          <w:noProof/>
        </w:rPr>
        <w:t>（</w:t>
      </w:r>
      <w:r w:rsidRPr="00A23802">
        <w:rPr>
          <w:rFonts w:ascii="仿宋" w:hAnsi="仿宋" w:hint="eastAsia"/>
          <w:noProof/>
        </w:rPr>
        <w:t>1</w:t>
      </w:r>
      <w:r w:rsidRPr="00A23802">
        <w:rPr>
          <w:rFonts w:ascii="仿宋" w:hAnsi="仿宋" w:hint="eastAsia"/>
          <w:noProof/>
        </w:rPr>
        <w:t>）点击【导出】按钮，导出当前套表的所有</w:t>
      </w:r>
      <w:r>
        <w:rPr>
          <w:rFonts w:hint="eastAsia"/>
          <w:color w:val="000000" w:themeColor="text1"/>
        </w:rPr>
        <w:t>报表</w:t>
      </w:r>
      <w:r w:rsidRPr="00A23802">
        <w:rPr>
          <w:rFonts w:ascii="仿宋" w:hAnsi="仿宋" w:hint="eastAsia"/>
          <w:noProof/>
        </w:rPr>
        <w:t>说明数据至本地。</w:t>
      </w:r>
    </w:p>
    <w:p w14:paraId="402536AF" w14:textId="77777777" w:rsidR="00142C1B" w:rsidRPr="00A23802" w:rsidRDefault="00142C1B" w:rsidP="00142C1B">
      <w:pPr>
        <w:ind w:firstLineChars="200" w:firstLine="420"/>
        <w:rPr>
          <w:rFonts w:ascii="仿宋" w:hAnsi="仿宋"/>
          <w:noProof/>
        </w:rPr>
      </w:pPr>
      <w:r w:rsidRPr="00A23802">
        <w:rPr>
          <w:rFonts w:ascii="仿宋" w:hAnsi="仿宋" w:hint="eastAsia"/>
          <w:noProof/>
        </w:rPr>
        <w:t>（</w:t>
      </w:r>
      <w:r w:rsidRPr="00A23802">
        <w:rPr>
          <w:rFonts w:ascii="仿宋" w:hAnsi="仿宋" w:hint="eastAsia"/>
          <w:noProof/>
        </w:rPr>
        <w:t>2</w:t>
      </w:r>
      <w:r w:rsidRPr="00A23802">
        <w:rPr>
          <w:rFonts w:ascii="仿宋" w:hAnsi="仿宋" w:hint="eastAsia"/>
          <w:noProof/>
        </w:rPr>
        <w:t>）点击【导入】按钮，将从本地</w:t>
      </w:r>
      <w:r>
        <w:rPr>
          <w:rFonts w:hint="eastAsia"/>
          <w:color w:val="000000" w:themeColor="text1"/>
        </w:rPr>
        <w:t>报表</w:t>
      </w:r>
      <w:r w:rsidRPr="00A23802">
        <w:rPr>
          <w:rFonts w:ascii="仿宋" w:hAnsi="仿宋" w:hint="eastAsia"/>
          <w:noProof/>
        </w:rPr>
        <w:t>数据导入至系统。</w:t>
      </w:r>
    </w:p>
    <w:p w14:paraId="6EAFA25A" w14:textId="77777777" w:rsidR="00142C1B" w:rsidRPr="00A23802" w:rsidRDefault="00142C1B" w:rsidP="00142C1B">
      <w:pPr>
        <w:ind w:firstLineChars="200" w:firstLine="420"/>
        <w:rPr>
          <w:rFonts w:ascii="仿宋" w:hAnsi="仿宋"/>
          <w:noProof/>
        </w:rPr>
      </w:pPr>
      <w:r w:rsidRPr="00A23802">
        <w:rPr>
          <w:rFonts w:ascii="仿宋" w:hAnsi="仿宋" w:hint="eastAsia"/>
          <w:noProof/>
        </w:rPr>
        <w:t>（</w:t>
      </w:r>
      <w:r w:rsidRPr="00A23802">
        <w:rPr>
          <w:rFonts w:ascii="仿宋" w:hAnsi="仿宋" w:hint="eastAsia"/>
          <w:noProof/>
        </w:rPr>
        <w:t>3</w:t>
      </w:r>
      <w:r w:rsidRPr="00A23802">
        <w:rPr>
          <w:rFonts w:ascii="仿宋" w:hAnsi="仿宋" w:hint="eastAsia"/>
          <w:noProof/>
        </w:rPr>
        <w:t>）点击【全部导出】按钮，将把套表所有</w:t>
      </w:r>
      <w:r>
        <w:rPr>
          <w:rFonts w:hint="eastAsia"/>
          <w:color w:val="000000" w:themeColor="text1"/>
        </w:rPr>
        <w:t>报表</w:t>
      </w:r>
      <w:r w:rsidRPr="00A23802">
        <w:rPr>
          <w:rFonts w:ascii="仿宋" w:hAnsi="仿宋" w:hint="eastAsia"/>
          <w:noProof/>
        </w:rPr>
        <w:t>说明全部导出至本地。</w:t>
      </w:r>
    </w:p>
    <w:p w14:paraId="62F43B2C" w14:textId="77777777" w:rsidR="00142C1B" w:rsidRPr="00A23802" w:rsidRDefault="00142C1B" w:rsidP="00142C1B">
      <w:pPr>
        <w:ind w:firstLineChars="200" w:firstLine="420"/>
        <w:rPr>
          <w:rFonts w:ascii="仿宋" w:hAnsi="仿宋"/>
          <w:noProof/>
        </w:rPr>
      </w:pPr>
      <w:r w:rsidRPr="00A23802">
        <w:rPr>
          <w:rFonts w:ascii="仿宋" w:hAnsi="仿宋" w:hint="eastAsia"/>
          <w:noProof/>
        </w:rPr>
        <w:t>（</w:t>
      </w:r>
      <w:r w:rsidRPr="00A23802">
        <w:rPr>
          <w:rFonts w:ascii="仿宋" w:hAnsi="仿宋" w:hint="eastAsia"/>
          <w:noProof/>
        </w:rPr>
        <w:t>4</w:t>
      </w:r>
      <w:r w:rsidRPr="00A23802">
        <w:rPr>
          <w:rFonts w:ascii="仿宋" w:hAnsi="仿宋" w:hint="eastAsia"/>
          <w:noProof/>
        </w:rPr>
        <w:t>）点击【全部导入】按钮，将本地的两套以上</w:t>
      </w:r>
      <w:r>
        <w:rPr>
          <w:rFonts w:hint="eastAsia"/>
          <w:color w:val="000000" w:themeColor="text1"/>
        </w:rPr>
        <w:t>报表</w:t>
      </w:r>
      <w:r w:rsidRPr="00A23802">
        <w:rPr>
          <w:rFonts w:ascii="仿宋" w:hAnsi="仿宋" w:hint="eastAsia"/>
          <w:noProof/>
        </w:rPr>
        <w:t>说明的数据全部导入到系统。</w:t>
      </w:r>
    </w:p>
    <w:p w14:paraId="4E8EF727" w14:textId="77777777" w:rsidR="00142C1B" w:rsidRPr="00A23802" w:rsidRDefault="00142C1B" w:rsidP="00142C1B">
      <w:pPr>
        <w:ind w:firstLineChars="200" w:firstLine="420"/>
        <w:rPr>
          <w:rFonts w:ascii="仿宋" w:hAnsi="仿宋"/>
          <w:noProof/>
        </w:rPr>
      </w:pPr>
      <w:r w:rsidRPr="00A23802">
        <w:rPr>
          <w:rFonts w:ascii="仿宋" w:hAnsi="仿宋" w:hint="eastAsia"/>
          <w:noProof/>
        </w:rPr>
        <w:t>（</w:t>
      </w:r>
      <w:r w:rsidRPr="00A23802">
        <w:rPr>
          <w:rFonts w:ascii="仿宋" w:hAnsi="仿宋" w:hint="eastAsia"/>
          <w:noProof/>
        </w:rPr>
        <w:t>5</w:t>
      </w:r>
      <w:r w:rsidRPr="00A23802">
        <w:rPr>
          <w:rFonts w:ascii="仿宋" w:hAnsi="仿宋" w:hint="eastAsia"/>
          <w:noProof/>
        </w:rPr>
        <w:t>）点击【导出模板】按钮，将系统中的八套</w:t>
      </w:r>
      <w:r>
        <w:rPr>
          <w:rFonts w:hint="eastAsia"/>
          <w:color w:val="000000" w:themeColor="text1"/>
        </w:rPr>
        <w:t>报表</w:t>
      </w:r>
      <w:r w:rsidRPr="00A23802">
        <w:rPr>
          <w:rFonts w:ascii="仿宋" w:hAnsi="仿宋" w:hint="eastAsia"/>
          <w:noProof/>
        </w:rPr>
        <w:t>说明的模板导出至本地。</w:t>
      </w:r>
    </w:p>
    <w:p w14:paraId="5DAC69C9" w14:textId="77777777" w:rsidR="00142C1B" w:rsidRPr="00A23802" w:rsidRDefault="00142C1B" w:rsidP="00142C1B">
      <w:pPr>
        <w:jc w:val="center"/>
        <w:rPr>
          <w:rFonts w:ascii="仿宋" w:hAnsi="仿宋"/>
        </w:rPr>
      </w:pPr>
      <w:r>
        <w:rPr>
          <w:noProof/>
        </w:rPr>
        <w:drawing>
          <wp:inline distT="0" distB="0" distL="0" distR="0" wp14:anchorId="7CB5D230" wp14:editId="664D86E1">
            <wp:extent cx="5274310" cy="2654935"/>
            <wp:effectExtent l="0" t="0" r="2540" b="0"/>
            <wp:docPr id="606" name="图片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31CF6" w14:textId="77777777" w:rsidR="00142C1B" w:rsidRDefault="00142C1B" w:rsidP="00142C1B">
      <w:pPr>
        <w:rPr>
          <w:b/>
        </w:rPr>
      </w:pPr>
    </w:p>
    <w:p w14:paraId="39851118" w14:textId="77777777" w:rsidR="001D5C47" w:rsidRPr="00A23802" w:rsidRDefault="001D5C47" w:rsidP="00142C1B">
      <w:pPr>
        <w:ind w:firstLineChars="200" w:firstLine="480"/>
        <w:rPr>
          <w:rFonts w:ascii="仿宋" w:eastAsia="仿宋" w:hAnsi="仿宋"/>
          <w:sz w:val="24"/>
          <w:szCs w:val="24"/>
        </w:rPr>
      </w:pPr>
    </w:p>
    <w:sectPr w:rsidR="001D5C47" w:rsidRPr="00A23802">
      <w:headerReference w:type="default" r:id="rId27"/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57E56A" w14:textId="77777777" w:rsidR="00955BAE" w:rsidRDefault="00955BAE" w:rsidP="00D25415">
      <w:r>
        <w:separator/>
      </w:r>
    </w:p>
  </w:endnote>
  <w:endnote w:type="continuationSeparator" w:id="0">
    <w:p w14:paraId="7D84BD36" w14:textId="77777777" w:rsidR="00955BAE" w:rsidRDefault="00955BAE" w:rsidP="00D25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AF42F5" w14:textId="77777777" w:rsidR="00D3345C" w:rsidRDefault="00D3345C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z w:val="24"/>
        <w:szCs w:val="24"/>
        <w:lang w:val="zh-CN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2572F7" w:rsidRPr="002572F7">
      <w:rPr>
        <w:noProof/>
        <w:color w:val="323E4F" w:themeColor="text2" w:themeShade="BF"/>
        <w:sz w:val="24"/>
        <w:szCs w:val="24"/>
        <w:lang w:val="zh-CN"/>
      </w:rPr>
      <w:t>10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zh-CN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2572F7" w:rsidRPr="002572F7">
      <w:rPr>
        <w:noProof/>
        <w:color w:val="323E4F" w:themeColor="text2" w:themeShade="BF"/>
        <w:sz w:val="24"/>
        <w:szCs w:val="24"/>
        <w:lang w:val="zh-CN"/>
      </w:rPr>
      <w:t>10</w:t>
    </w:r>
    <w:r>
      <w:rPr>
        <w:color w:val="323E4F" w:themeColor="text2" w:themeShade="BF"/>
        <w:sz w:val="24"/>
        <w:szCs w:val="24"/>
      </w:rPr>
      <w:fldChar w:fldCharType="end"/>
    </w:r>
  </w:p>
  <w:p w14:paraId="5ACACE54" w14:textId="6F60CBF6" w:rsidR="00515F0C" w:rsidRDefault="00515F0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79544C" w14:textId="77777777" w:rsidR="00955BAE" w:rsidRDefault="00955BAE" w:rsidP="00D25415">
      <w:r>
        <w:separator/>
      </w:r>
    </w:p>
  </w:footnote>
  <w:footnote w:type="continuationSeparator" w:id="0">
    <w:p w14:paraId="41B9B982" w14:textId="77777777" w:rsidR="00955BAE" w:rsidRDefault="00955BAE" w:rsidP="00D254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仿宋" w:hAnsi="仿宋" w:hint="eastAsia"/>
      </w:rPr>
      <w:alias w:val="标题"/>
      <w:tag w:val=""/>
      <w:id w:val="1116400235"/>
      <w:placeholder>
        <w:docPart w:val="03FE9F15DC3844C3AE092DA9A8ADF193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3A2421A9" w14:textId="630556A6" w:rsidR="00515F0C" w:rsidRPr="00515F0C" w:rsidRDefault="00515F0C" w:rsidP="00515F0C">
        <w:pPr>
          <w:pStyle w:val="a3"/>
          <w:jc w:val="right"/>
        </w:pPr>
        <w:r w:rsidRPr="00515F0C">
          <w:rPr>
            <w:rFonts w:ascii="仿宋" w:hAnsi="仿宋" w:hint="eastAsia"/>
          </w:rPr>
          <w:t>全国公务员管理信息系统</w:t>
        </w:r>
        <w:r w:rsidR="003C3FD3">
          <w:rPr>
            <w:rFonts w:ascii="仿宋" w:hAnsi="仿宋" w:hint="eastAsia"/>
          </w:rPr>
          <w:t>202</w:t>
        </w:r>
        <w:r w:rsidR="002572F7">
          <w:rPr>
            <w:rFonts w:ascii="仿宋" w:hAnsi="仿宋"/>
          </w:rPr>
          <w:t>3</w:t>
        </w:r>
        <w:r>
          <w:rPr>
            <w:rFonts w:ascii="仿宋" w:hAnsi="仿宋" w:hint="eastAsia"/>
          </w:rPr>
          <w:t>-</w:t>
        </w:r>
        <w:r w:rsidR="000E1FB0">
          <w:rPr>
            <w:rFonts w:ascii="仿宋" w:hAnsi="仿宋" w:hint="eastAsia"/>
          </w:rPr>
          <w:t>报表</w:t>
        </w:r>
        <w:r>
          <w:rPr>
            <w:rFonts w:ascii="仿宋" w:hAnsi="仿宋" w:hint="eastAsia"/>
          </w:rPr>
          <w:t>说明功能操作说明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911F8A"/>
    <w:multiLevelType w:val="hybridMultilevel"/>
    <w:tmpl w:val="C0BA3D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375"/>
    <w:rsid w:val="00000211"/>
    <w:rsid w:val="0000382D"/>
    <w:rsid w:val="000103FC"/>
    <w:rsid w:val="00025F1A"/>
    <w:rsid w:val="00030F9D"/>
    <w:rsid w:val="00043A37"/>
    <w:rsid w:val="00057C1D"/>
    <w:rsid w:val="0006227F"/>
    <w:rsid w:val="0006624A"/>
    <w:rsid w:val="0007284E"/>
    <w:rsid w:val="000A10EC"/>
    <w:rsid w:val="000B36D1"/>
    <w:rsid w:val="000D31D6"/>
    <w:rsid w:val="000D4DE6"/>
    <w:rsid w:val="000E1FB0"/>
    <w:rsid w:val="000F5D7B"/>
    <w:rsid w:val="001162DC"/>
    <w:rsid w:val="00116AD2"/>
    <w:rsid w:val="00117BAE"/>
    <w:rsid w:val="00131306"/>
    <w:rsid w:val="00142C1B"/>
    <w:rsid w:val="0015040E"/>
    <w:rsid w:val="001505E0"/>
    <w:rsid w:val="00171B3B"/>
    <w:rsid w:val="00185AF1"/>
    <w:rsid w:val="00193917"/>
    <w:rsid w:val="00194CEA"/>
    <w:rsid w:val="00196BB2"/>
    <w:rsid w:val="001977E5"/>
    <w:rsid w:val="001A074B"/>
    <w:rsid w:val="001A1CBE"/>
    <w:rsid w:val="001A1DA4"/>
    <w:rsid w:val="001B1638"/>
    <w:rsid w:val="001B539B"/>
    <w:rsid w:val="001C5D44"/>
    <w:rsid w:val="001D4270"/>
    <w:rsid w:val="001D4B7C"/>
    <w:rsid w:val="001D5C47"/>
    <w:rsid w:val="001D68BF"/>
    <w:rsid w:val="001D6FA7"/>
    <w:rsid w:val="001D776A"/>
    <w:rsid w:val="001E01A5"/>
    <w:rsid w:val="001F320D"/>
    <w:rsid w:val="00202CD7"/>
    <w:rsid w:val="0020628F"/>
    <w:rsid w:val="00206B69"/>
    <w:rsid w:val="00207692"/>
    <w:rsid w:val="00214D40"/>
    <w:rsid w:val="00217305"/>
    <w:rsid w:val="00221F65"/>
    <w:rsid w:val="002239B2"/>
    <w:rsid w:val="00230FBE"/>
    <w:rsid w:val="002330A5"/>
    <w:rsid w:val="0023648A"/>
    <w:rsid w:val="002572F7"/>
    <w:rsid w:val="0026097F"/>
    <w:rsid w:val="0026211A"/>
    <w:rsid w:val="002803AF"/>
    <w:rsid w:val="00295B9A"/>
    <w:rsid w:val="002A69E9"/>
    <w:rsid w:val="002B2CD9"/>
    <w:rsid w:val="002C5DF3"/>
    <w:rsid w:val="002C5E6D"/>
    <w:rsid w:val="002F0BD9"/>
    <w:rsid w:val="002F115D"/>
    <w:rsid w:val="00301704"/>
    <w:rsid w:val="00304508"/>
    <w:rsid w:val="00306FCD"/>
    <w:rsid w:val="00312809"/>
    <w:rsid w:val="00323EA7"/>
    <w:rsid w:val="00325C1C"/>
    <w:rsid w:val="00345240"/>
    <w:rsid w:val="00345E83"/>
    <w:rsid w:val="00353000"/>
    <w:rsid w:val="003642B7"/>
    <w:rsid w:val="003A1200"/>
    <w:rsid w:val="003B4182"/>
    <w:rsid w:val="003C2D3C"/>
    <w:rsid w:val="003C374B"/>
    <w:rsid w:val="003C3FD3"/>
    <w:rsid w:val="003F435E"/>
    <w:rsid w:val="003F48F6"/>
    <w:rsid w:val="00400915"/>
    <w:rsid w:val="00405422"/>
    <w:rsid w:val="00434B25"/>
    <w:rsid w:val="004421BC"/>
    <w:rsid w:val="00445C80"/>
    <w:rsid w:val="00452FF8"/>
    <w:rsid w:val="004621CD"/>
    <w:rsid w:val="00466546"/>
    <w:rsid w:val="004719B0"/>
    <w:rsid w:val="00487F7A"/>
    <w:rsid w:val="004A1C56"/>
    <w:rsid w:val="004A3C4E"/>
    <w:rsid w:val="004A745A"/>
    <w:rsid w:val="004B399F"/>
    <w:rsid w:val="004C3204"/>
    <w:rsid w:val="004C406D"/>
    <w:rsid w:val="004D0B7C"/>
    <w:rsid w:val="004F246C"/>
    <w:rsid w:val="00503876"/>
    <w:rsid w:val="00515F0C"/>
    <w:rsid w:val="0053370C"/>
    <w:rsid w:val="00552BE1"/>
    <w:rsid w:val="005605FC"/>
    <w:rsid w:val="0056327B"/>
    <w:rsid w:val="00564C0A"/>
    <w:rsid w:val="0056618D"/>
    <w:rsid w:val="005676A2"/>
    <w:rsid w:val="0057412F"/>
    <w:rsid w:val="00577ADA"/>
    <w:rsid w:val="00581A79"/>
    <w:rsid w:val="005A6166"/>
    <w:rsid w:val="005B155D"/>
    <w:rsid w:val="005B256D"/>
    <w:rsid w:val="005D1D5A"/>
    <w:rsid w:val="005F289E"/>
    <w:rsid w:val="005F38DF"/>
    <w:rsid w:val="0060359B"/>
    <w:rsid w:val="006039F4"/>
    <w:rsid w:val="00607B49"/>
    <w:rsid w:val="006109C7"/>
    <w:rsid w:val="006137AD"/>
    <w:rsid w:val="00616075"/>
    <w:rsid w:val="006309FB"/>
    <w:rsid w:val="00642E5A"/>
    <w:rsid w:val="00647244"/>
    <w:rsid w:val="00651196"/>
    <w:rsid w:val="00655870"/>
    <w:rsid w:val="00665542"/>
    <w:rsid w:val="00665553"/>
    <w:rsid w:val="00665E16"/>
    <w:rsid w:val="0067050A"/>
    <w:rsid w:val="0068089B"/>
    <w:rsid w:val="00695E29"/>
    <w:rsid w:val="006A1D7B"/>
    <w:rsid w:val="006A1E05"/>
    <w:rsid w:val="006E2816"/>
    <w:rsid w:val="006F0DE1"/>
    <w:rsid w:val="006F1700"/>
    <w:rsid w:val="006F7F1B"/>
    <w:rsid w:val="00700D95"/>
    <w:rsid w:val="0070111C"/>
    <w:rsid w:val="00713F16"/>
    <w:rsid w:val="00730C22"/>
    <w:rsid w:val="007330AE"/>
    <w:rsid w:val="00737F02"/>
    <w:rsid w:val="00745551"/>
    <w:rsid w:val="0075084E"/>
    <w:rsid w:val="00751B5B"/>
    <w:rsid w:val="00760579"/>
    <w:rsid w:val="0076434D"/>
    <w:rsid w:val="00774DB2"/>
    <w:rsid w:val="007752D1"/>
    <w:rsid w:val="007812AA"/>
    <w:rsid w:val="00785A0F"/>
    <w:rsid w:val="00792A48"/>
    <w:rsid w:val="007B4CB9"/>
    <w:rsid w:val="007B6EED"/>
    <w:rsid w:val="007C1F17"/>
    <w:rsid w:val="007D2F1D"/>
    <w:rsid w:val="007D780B"/>
    <w:rsid w:val="007F714E"/>
    <w:rsid w:val="00800031"/>
    <w:rsid w:val="00806FC3"/>
    <w:rsid w:val="00807AF7"/>
    <w:rsid w:val="00810E7C"/>
    <w:rsid w:val="008320C8"/>
    <w:rsid w:val="008361C9"/>
    <w:rsid w:val="00843FA8"/>
    <w:rsid w:val="008550E6"/>
    <w:rsid w:val="00861E75"/>
    <w:rsid w:val="00872C85"/>
    <w:rsid w:val="008757A8"/>
    <w:rsid w:val="008761DF"/>
    <w:rsid w:val="00880163"/>
    <w:rsid w:val="00883513"/>
    <w:rsid w:val="008844E3"/>
    <w:rsid w:val="00885415"/>
    <w:rsid w:val="008B5B53"/>
    <w:rsid w:val="008B63FD"/>
    <w:rsid w:val="008C2AD6"/>
    <w:rsid w:val="008E55EE"/>
    <w:rsid w:val="00900F19"/>
    <w:rsid w:val="00900FD7"/>
    <w:rsid w:val="009041B0"/>
    <w:rsid w:val="00905D5A"/>
    <w:rsid w:val="00906BA3"/>
    <w:rsid w:val="00912F81"/>
    <w:rsid w:val="00921E9D"/>
    <w:rsid w:val="00925FA3"/>
    <w:rsid w:val="00934C00"/>
    <w:rsid w:val="00950551"/>
    <w:rsid w:val="009542B5"/>
    <w:rsid w:val="00955BAE"/>
    <w:rsid w:val="00982CB1"/>
    <w:rsid w:val="0098656F"/>
    <w:rsid w:val="009A1A01"/>
    <w:rsid w:val="009A3366"/>
    <w:rsid w:val="009A4B49"/>
    <w:rsid w:val="009A6B8F"/>
    <w:rsid w:val="009B6847"/>
    <w:rsid w:val="009C50AA"/>
    <w:rsid w:val="009C5ADC"/>
    <w:rsid w:val="009C60DD"/>
    <w:rsid w:val="009D4638"/>
    <w:rsid w:val="009E3402"/>
    <w:rsid w:val="009F5340"/>
    <w:rsid w:val="00A007B7"/>
    <w:rsid w:val="00A00B8F"/>
    <w:rsid w:val="00A16CCC"/>
    <w:rsid w:val="00A23802"/>
    <w:rsid w:val="00A325CE"/>
    <w:rsid w:val="00A32E81"/>
    <w:rsid w:val="00A37E72"/>
    <w:rsid w:val="00A44A79"/>
    <w:rsid w:val="00A474F1"/>
    <w:rsid w:val="00A519B4"/>
    <w:rsid w:val="00A73701"/>
    <w:rsid w:val="00A75C7E"/>
    <w:rsid w:val="00A8680F"/>
    <w:rsid w:val="00AB4AD0"/>
    <w:rsid w:val="00AC2061"/>
    <w:rsid w:val="00AE479D"/>
    <w:rsid w:val="00AE4935"/>
    <w:rsid w:val="00AE7DB3"/>
    <w:rsid w:val="00AF290B"/>
    <w:rsid w:val="00AF4C17"/>
    <w:rsid w:val="00B00C59"/>
    <w:rsid w:val="00B021DC"/>
    <w:rsid w:val="00B22803"/>
    <w:rsid w:val="00B3335F"/>
    <w:rsid w:val="00B451D2"/>
    <w:rsid w:val="00B50F3B"/>
    <w:rsid w:val="00B51B08"/>
    <w:rsid w:val="00B55925"/>
    <w:rsid w:val="00B570D8"/>
    <w:rsid w:val="00B6484A"/>
    <w:rsid w:val="00B7329A"/>
    <w:rsid w:val="00B73847"/>
    <w:rsid w:val="00B76010"/>
    <w:rsid w:val="00B767F6"/>
    <w:rsid w:val="00B927C9"/>
    <w:rsid w:val="00BA6000"/>
    <w:rsid w:val="00BB3C8C"/>
    <w:rsid w:val="00BC281A"/>
    <w:rsid w:val="00BC7363"/>
    <w:rsid w:val="00BE0B5E"/>
    <w:rsid w:val="00BE551A"/>
    <w:rsid w:val="00BE5C73"/>
    <w:rsid w:val="00BE71A5"/>
    <w:rsid w:val="00C075F3"/>
    <w:rsid w:val="00C32870"/>
    <w:rsid w:val="00C36575"/>
    <w:rsid w:val="00C51B2F"/>
    <w:rsid w:val="00C55035"/>
    <w:rsid w:val="00C61745"/>
    <w:rsid w:val="00C627B4"/>
    <w:rsid w:val="00C70032"/>
    <w:rsid w:val="00C965B5"/>
    <w:rsid w:val="00CA3FAA"/>
    <w:rsid w:val="00CA5E9B"/>
    <w:rsid w:val="00CC601A"/>
    <w:rsid w:val="00CD1B46"/>
    <w:rsid w:val="00CE44B5"/>
    <w:rsid w:val="00CF01CF"/>
    <w:rsid w:val="00CF6CEC"/>
    <w:rsid w:val="00D0119C"/>
    <w:rsid w:val="00D12F5E"/>
    <w:rsid w:val="00D25415"/>
    <w:rsid w:val="00D3345C"/>
    <w:rsid w:val="00D52E38"/>
    <w:rsid w:val="00DA068B"/>
    <w:rsid w:val="00DB501E"/>
    <w:rsid w:val="00DB6659"/>
    <w:rsid w:val="00DC1756"/>
    <w:rsid w:val="00DC53C2"/>
    <w:rsid w:val="00DC66A7"/>
    <w:rsid w:val="00DD65C2"/>
    <w:rsid w:val="00E00207"/>
    <w:rsid w:val="00E030B3"/>
    <w:rsid w:val="00E04443"/>
    <w:rsid w:val="00E13375"/>
    <w:rsid w:val="00E23653"/>
    <w:rsid w:val="00E2584A"/>
    <w:rsid w:val="00E2732B"/>
    <w:rsid w:val="00E47094"/>
    <w:rsid w:val="00E5043D"/>
    <w:rsid w:val="00E526EE"/>
    <w:rsid w:val="00E55FBF"/>
    <w:rsid w:val="00E72B9A"/>
    <w:rsid w:val="00E740F8"/>
    <w:rsid w:val="00E76BD7"/>
    <w:rsid w:val="00E772AE"/>
    <w:rsid w:val="00E93C6C"/>
    <w:rsid w:val="00EA7216"/>
    <w:rsid w:val="00EC38B9"/>
    <w:rsid w:val="00EF6269"/>
    <w:rsid w:val="00F02109"/>
    <w:rsid w:val="00F1099B"/>
    <w:rsid w:val="00F135F9"/>
    <w:rsid w:val="00F17C6B"/>
    <w:rsid w:val="00F22AA1"/>
    <w:rsid w:val="00F24D43"/>
    <w:rsid w:val="00F41DB7"/>
    <w:rsid w:val="00F46B02"/>
    <w:rsid w:val="00F55BCA"/>
    <w:rsid w:val="00F61F6B"/>
    <w:rsid w:val="00F66637"/>
    <w:rsid w:val="00F67EC1"/>
    <w:rsid w:val="00F72AE4"/>
    <w:rsid w:val="00F85EC4"/>
    <w:rsid w:val="00F8712F"/>
    <w:rsid w:val="00F97C68"/>
    <w:rsid w:val="00FA6814"/>
    <w:rsid w:val="00FA6F70"/>
    <w:rsid w:val="00FA77AF"/>
    <w:rsid w:val="00FC21B9"/>
    <w:rsid w:val="00FC41DB"/>
    <w:rsid w:val="00FC5892"/>
    <w:rsid w:val="00FE653D"/>
    <w:rsid w:val="00FF7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B545A8"/>
  <w15:chartTrackingRefBased/>
  <w15:docId w15:val="{573DBB0F-8C2F-41E5-AA82-0A38CFFFA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03F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676A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676A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C21B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254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2541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254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25415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676A2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5676A2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10">
    <w:name w:val="列出段落1"/>
    <w:basedOn w:val="a"/>
    <w:qFormat/>
    <w:rsid w:val="00117BAE"/>
    <w:pPr>
      <w:spacing w:line="360" w:lineRule="auto"/>
      <w:ind w:firstLineChars="200" w:firstLine="420"/>
    </w:pPr>
    <w:rPr>
      <w:rFonts w:ascii="Times New Roman" w:eastAsia="仿宋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FC21B9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FC21B9"/>
    <w:rPr>
      <w:b/>
      <w:bCs/>
      <w:sz w:val="32"/>
      <w:szCs w:val="32"/>
    </w:rPr>
  </w:style>
  <w:style w:type="paragraph" w:styleId="a6">
    <w:name w:val="Normal (Web)"/>
    <w:basedOn w:val="a"/>
    <w:uiPriority w:val="99"/>
    <w:semiHidden/>
    <w:unhideWhenUsed/>
    <w:rsid w:val="004C320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9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3FE9F15DC3844C3AE092DA9A8ADF19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C43B1A0-4367-49D7-835E-A1C10290E71B}"/>
      </w:docPartPr>
      <w:docPartBody>
        <w:p w:rsidR="00EC7312" w:rsidRDefault="00143B27" w:rsidP="00143B27">
          <w:pPr>
            <w:pStyle w:val="03FE9F15DC3844C3AE092DA9A8ADF193"/>
          </w:pPr>
          <w:r>
            <w:rPr>
              <w:color w:val="7F7F7F" w:themeColor="text1" w:themeTint="80"/>
              <w:lang w:val="zh-CN"/>
            </w:rPr>
            <w:t>[</w:t>
          </w:r>
          <w:r>
            <w:rPr>
              <w:color w:val="7F7F7F" w:themeColor="text1" w:themeTint="80"/>
              <w:lang w:val="zh-CN"/>
            </w:rPr>
            <w:t>文档标题</w:t>
          </w:r>
          <w:r>
            <w:rPr>
              <w:color w:val="7F7F7F" w:themeColor="text1" w:themeTint="80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B27"/>
    <w:rsid w:val="000457A4"/>
    <w:rsid w:val="00060A6D"/>
    <w:rsid w:val="000F216C"/>
    <w:rsid w:val="00143B27"/>
    <w:rsid w:val="001D7DE1"/>
    <w:rsid w:val="003F6071"/>
    <w:rsid w:val="005A224F"/>
    <w:rsid w:val="00643ECE"/>
    <w:rsid w:val="009739CF"/>
    <w:rsid w:val="00DA7615"/>
    <w:rsid w:val="00EC7312"/>
    <w:rsid w:val="00FD1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3FE9F15DC3844C3AE092DA9A8ADF193">
    <w:name w:val="03FE9F15DC3844C3AE092DA9A8ADF193"/>
    <w:rsid w:val="00143B27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575</TotalTime>
  <Pages>10</Pages>
  <Words>230</Words>
  <Characters>1315</Characters>
  <Application>Microsoft Office Word</Application>
  <DocSecurity>0</DocSecurity>
  <Lines>10</Lines>
  <Paragraphs>3</Paragraphs>
  <ScaleCrop>false</ScaleCrop>
  <Company/>
  <LinksUpToDate>false</LinksUpToDate>
  <CharactersWithSpaces>1542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全国公务员管理信息系统2022-报表说明功能操作说明</dc:title>
  <dc:subject/>
  <dc:creator>epsoft-HY</dc:creator>
  <cp:keywords/>
  <dc:description/>
  <cp:lastModifiedBy>Li Weining</cp:lastModifiedBy>
  <cp:revision>343</cp:revision>
  <dcterms:created xsi:type="dcterms:W3CDTF">2021-10-11T09:03:00Z</dcterms:created>
  <dcterms:modified xsi:type="dcterms:W3CDTF">2023-11-15T07:48:00Z</dcterms:modified>
</cp:coreProperties>
</file>